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A6" w:rsidRDefault="003D7AA6" w:rsidP="00E1414A">
      <w:pPr>
        <w:spacing w:after="0" w:line="240" w:lineRule="auto"/>
        <w:ind w:firstLine="708"/>
        <w:jc w:val="both"/>
        <w:rPr>
          <w:rFonts w:ascii="Times New Roman" w:hAnsi="Times New Roman" w:cs="Times New Roman"/>
          <w:i/>
          <w:sz w:val="24"/>
          <w:szCs w:val="24"/>
          <w:lang w:val="ca-ES"/>
        </w:rPr>
      </w:pPr>
    </w:p>
    <w:p w:rsidR="00E1414A" w:rsidRPr="00E1414A" w:rsidRDefault="00447D6B" w:rsidP="00E1414A">
      <w:pPr>
        <w:spacing w:after="0" w:line="240" w:lineRule="auto"/>
        <w:ind w:firstLine="708"/>
        <w:jc w:val="both"/>
        <w:rPr>
          <w:rFonts w:ascii="Times New Roman" w:hAnsi="Times New Roman" w:cs="Times New Roman"/>
          <w:i/>
          <w:sz w:val="24"/>
          <w:szCs w:val="24"/>
          <w:lang w:val="ca-ES"/>
        </w:rPr>
      </w:pPr>
      <w:r w:rsidRPr="00E1414A">
        <w:rPr>
          <w:rFonts w:ascii="Times New Roman" w:hAnsi="Times New Roman" w:cs="Times New Roman"/>
          <w:i/>
          <w:sz w:val="24"/>
          <w:szCs w:val="24"/>
          <w:lang w:val="ca-ES"/>
        </w:rPr>
        <w:t>Edicte de convocatòria del concurs per cobrir les places de monitor/</w:t>
      </w:r>
      <w:r w:rsidR="00935969">
        <w:rPr>
          <w:rFonts w:ascii="Times New Roman" w:hAnsi="Times New Roman" w:cs="Times New Roman"/>
          <w:i/>
          <w:sz w:val="24"/>
          <w:szCs w:val="24"/>
          <w:lang w:val="ca-ES"/>
        </w:rPr>
        <w:t>a</w:t>
      </w:r>
      <w:r w:rsidRPr="00E1414A">
        <w:rPr>
          <w:rFonts w:ascii="Times New Roman" w:hAnsi="Times New Roman" w:cs="Times New Roman"/>
          <w:i/>
          <w:sz w:val="24"/>
          <w:szCs w:val="24"/>
          <w:lang w:val="ca-ES"/>
        </w:rPr>
        <w:t xml:space="preserve"> del casal d’estiu</w:t>
      </w:r>
      <w:r w:rsidR="009C090F">
        <w:rPr>
          <w:rFonts w:ascii="Times New Roman" w:hAnsi="Times New Roman" w:cs="Times New Roman"/>
          <w:i/>
          <w:sz w:val="24"/>
          <w:szCs w:val="24"/>
          <w:lang w:val="ca-ES"/>
        </w:rPr>
        <w:t xml:space="preserve"> i creació d’una borsa de treball</w:t>
      </w:r>
      <w:r w:rsidR="00E1414A" w:rsidRPr="00E1414A">
        <w:rPr>
          <w:rFonts w:ascii="Times New Roman" w:hAnsi="Times New Roman" w:cs="Times New Roman"/>
          <w:i/>
          <w:sz w:val="24"/>
          <w:szCs w:val="24"/>
          <w:lang w:val="ca-ES"/>
        </w:rPr>
        <w:t>.</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Ple de l’Ajuntament, en sessió de data </w:t>
      </w:r>
      <w:r w:rsidR="00521C82">
        <w:rPr>
          <w:rFonts w:ascii="Times New Roman" w:hAnsi="Times New Roman" w:cs="Times New Roman"/>
          <w:sz w:val="24"/>
          <w:szCs w:val="24"/>
          <w:lang w:val="ca-ES"/>
        </w:rPr>
        <w:t>9</w:t>
      </w:r>
      <w:r w:rsidRPr="00E1414A">
        <w:rPr>
          <w:rFonts w:ascii="Times New Roman" w:hAnsi="Times New Roman" w:cs="Times New Roman"/>
          <w:sz w:val="24"/>
          <w:szCs w:val="24"/>
          <w:lang w:val="ca-ES"/>
        </w:rPr>
        <w:t xml:space="preserve"> d</w:t>
      </w:r>
      <w:r w:rsidR="00E1414A">
        <w:rPr>
          <w:rFonts w:ascii="Times New Roman" w:hAnsi="Times New Roman" w:cs="Times New Roman"/>
          <w:sz w:val="24"/>
          <w:szCs w:val="24"/>
          <w:lang w:val="ca-ES"/>
        </w:rPr>
        <w:t>’</w:t>
      </w:r>
      <w:r w:rsidRPr="00E1414A">
        <w:rPr>
          <w:rFonts w:ascii="Times New Roman" w:hAnsi="Times New Roman" w:cs="Times New Roman"/>
          <w:sz w:val="24"/>
          <w:szCs w:val="24"/>
          <w:lang w:val="ca-ES"/>
        </w:rPr>
        <w:t>a</w:t>
      </w:r>
      <w:r w:rsidR="00E1414A">
        <w:rPr>
          <w:rFonts w:ascii="Times New Roman" w:hAnsi="Times New Roman" w:cs="Times New Roman"/>
          <w:sz w:val="24"/>
          <w:szCs w:val="24"/>
          <w:lang w:val="ca-ES"/>
        </w:rPr>
        <w:t>br</w:t>
      </w:r>
      <w:r w:rsidRPr="00E1414A">
        <w:rPr>
          <w:rFonts w:ascii="Times New Roman" w:hAnsi="Times New Roman" w:cs="Times New Roman"/>
          <w:sz w:val="24"/>
          <w:szCs w:val="24"/>
          <w:lang w:val="ca-ES"/>
        </w:rPr>
        <w:t>i</w:t>
      </w:r>
      <w:r w:rsidR="00E1414A">
        <w:rPr>
          <w:rFonts w:ascii="Times New Roman" w:hAnsi="Times New Roman" w:cs="Times New Roman"/>
          <w:sz w:val="24"/>
          <w:szCs w:val="24"/>
          <w:lang w:val="ca-ES"/>
        </w:rPr>
        <w:t>l</w:t>
      </w:r>
      <w:r w:rsidRPr="00E1414A">
        <w:rPr>
          <w:rFonts w:ascii="Times New Roman" w:hAnsi="Times New Roman" w:cs="Times New Roman"/>
          <w:sz w:val="24"/>
          <w:szCs w:val="24"/>
          <w:lang w:val="ca-ES"/>
        </w:rPr>
        <w:t xml:space="preserve"> de 201</w:t>
      </w:r>
      <w:r w:rsidR="00521C82">
        <w:rPr>
          <w:rFonts w:ascii="Times New Roman" w:hAnsi="Times New Roman" w:cs="Times New Roman"/>
          <w:sz w:val="24"/>
          <w:szCs w:val="24"/>
          <w:lang w:val="ca-ES"/>
        </w:rPr>
        <w:t>8</w:t>
      </w:r>
      <w:r w:rsidRPr="00E1414A">
        <w:rPr>
          <w:rFonts w:ascii="Times New Roman" w:hAnsi="Times New Roman" w:cs="Times New Roman"/>
          <w:sz w:val="24"/>
          <w:szCs w:val="24"/>
          <w:lang w:val="ca-ES"/>
        </w:rPr>
        <w:t>, va acordar convocar concurs per a la selecció de les places de monitor</w:t>
      </w:r>
      <w:r w:rsidR="00521C82">
        <w:rPr>
          <w:rFonts w:ascii="Times New Roman" w:hAnsi="Times New Roman" w:cs="Times New Roman"/>
          <w:sz w:val="24"/>
          <w:szCs w:val="24"/>
          <w:lang w:val="ca-ES"/>
        </w:rPr>
        <w:t>s</w:t>
      </w:r>
      <w:r w:rsidRPr="00E1414A">
        <w:rPr>
          <w:rFonts w:ascii="Times New Roman" w:hAnsi="Times New Roman" w:cs="Times New Roman"/>
          <w:sz w:val="24"/>
          <w:szCs w:val="24"/>
          <w:lang w:val="ca-ES"/>
        </w:rPr>
        <w:t>/</w:t>
      </w:r>
      <w:r w:rsidR="00521C82">
        <w:rPr>
          <w:rFonts w:ascii="Times New Roman" w:hAnsi="Times New Roman" w:cs="Times New Roman"/>
          <w:sz w:val="24"/>
          <w:szCs w:val="24"/>
          <w:lang w:val="ca-ES"/>
        </w:rPr>
        <w:t>es</w:t>
      </w:r>
      <w:r w:rsidRPr="00E1414A">
        <w:rPr>
          <w:rFonts w:ascii="Times New Roman" w:hAnsi="Times New Roman" w:cs="Times New Roman"/>
          <w:sz w:val="24"/>
          <w:szCs w:val="24"/>
          <w:lang w:val="ca-ES"/>
        </w:rPr>
        <w:t xml:space="preserve"> del casal d’estiu 201</w:t>
      </w:r>
      <w:r w:rsidR="00521C82">
        <w:rPr>
          <w:rFonts w:ascii="Times New Roman" w:hAnsi="Times New Roman" w:cs="Times New Roman"/>
          <w:sz w:val="24"/>
          <w:szCs w:val="24"/>
          <w:lang w:val="ca-ES"/>
        </w:rPr>
        <w:t>8</w:t>
      </w:r>
      <w:r w:rsidRPr="00E1414A">
        <w:rPr>
          <w:rFonts w:ascii="Times New Roman" w:hAnsi="Times New Roman" w:cs="Times New Roman"/>
          <w:sz w:val="24"/>
          <w:szCs w:val="24"/>
          <w:lang w:val="ca-ES"/>
        </w:rPr>
        <w:t xml:space="preserve"> mitjançant contracte per tasca determinada</w:t>
      </w:r>
      <w:r w:rsidR="009C090F">
        <w:rPr>
          <w:rFonts w:ascii="Times New Roman" w:hAnsi="Times New Roman" w:cs="Times New Roman"/>
          <w:sz w:val="24"/>
          <w:szCs w:val="24"/>
          <w:lang w:val="ca-ES"/>
        </w:rPr>
        <w:t xml:space="preserve"> i crear una borsa de treball</w:t>
      </w:r>
      <w:r w:rsidRPr="00E1414A">
        <w:rPr>
          <w:rFonts w:ascii="Times New Roman" w:hAnsi="Times New Roman" w:cs="Times New Roman"/>
          <w:sz w:val="24"/>
          <w:szCs w:val="24"/>
          <w:lang w:val="ca-ES"/>
        </w:rPr>
        <w:t xml:space="preserve">.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termini de presentació d’instàncies és de quinze dies naturals comptats des de l’endemà de la publicació d’aquest edicte en el Butlletí Oficial de la Província.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Places a proveir: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w:t>
      </w:r>
      <w:r w:rsidR="00521C82">
        <w:rPr>
          <w:rFonts w:ascii="Times New Roman" w:hAnsi="Times New Roman" w:cs="Times New Roman"/>
          <w:sz w:val="24"/>
          <w:szCs w:val="24"/>
          <w:lang w:val="ca-ES"/>
        </w:rPr>
        <w:t>2</w:t>
      </w:r>
      <w:r w:rsidRPr="00E1414A">
        <w:rPr>
          <w:rFonts w:ascii="Times New Roman" w:hAnsi="Times New Roman" w:cs="Times New Roman"/>
          <w:sz w:val="24"/>
          <w:szCs w:val="24"/>
          <w:lang w:val="ca-ES"/>
        </w:rPr>
        <w:t xml:space="preserve"> monitor</w:t>
      </w:r>
      <w:r w:rsidR="00521C82">
        <w:rPr>
          <w:rFonts w:ascii="Times New Roman" w:hAnsi="Times New Roman" w:cs="Times New Roman"/>
          <w:sz w:val="24"/>
          <w:szCs w:val="24"/>
          <w:lang w:val="ca-ES"/>
        </w:rPr>
        <w:t>s</w:t>
      </w:r>
      <w:r w:rsidRPr="00E1414A">
        <w:rPr>
          <w:rFonts w:ascii="Times New Roman" w:hAnsi="Times New Roman" w:cs="Times New Roman"/>
          <w:sz w:val="24"/>
          <w:szCs w:val="24"/>
          <w:lang w:val="ca-ES"/>
        </w:rPr>
        <w:t>/</w:t>
      </w:r>
      <w:r w:rsidR="00521C82">
        <w:rPr>
          <w:rFonts w:ascii="Times New Roman" w:hAnsi="Times New Roman" w:cs="Times New Roman"/>
          <w:sz w:val="24"/>
          <w:szCs w:val="24"/>
          <w:lang w:val="ca-ES"/>
        </w:rPr>
        <w:t>es</w:t>
      </w:r>
      <w:r w:rsidRPr="00E1414A">
        <w:rPr>
          <w:rFonts w:ascii="Times New Roman" w:hAnsi="Times New Roman" w:cs="Times New Roman"/>
          <w:sz w:val="24"/>
          <w:szCs w:val="24"/>
          <w:lang w:val="ca-ES"/>
        </w:rPr>
        <w:t xml:space="preserve">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Les bases amb les condicions per cobrir les places esmentades són les que es relacionen a continuació: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BASES PER LES QUALS ES REGIRÀ EL CONCURS PER A LA PROVISIÓ DE PLACES PEL CASAL D’ESTIU 201</w:t>
      </w:r>
      <w:r w:rsidR="00521C82">
        <w:rPr>
          <w:rFonts w:ascii="Times New Roman" w:hAnsi="Times New Roman" w:cs="Times New Roman"/>
          <w:sz w:val="24"/>
          <w:szCs w:val="24"/>
          <w:lang w:val="ca-ES"/>
        </w:rPr>
        <w:t>8</w:t>
      </w:r>
      <w:r w:rsidRPr="00E1414A">
        <w:rPr>
          <w:rFonts w:ascii="Times New Roman" w:hAnsi="Times New Roman" w:cs="Times New Roman"/>
          <w:sz w:val="24"/>
          <w:szCs w:val="24"/>
          <w:lang w:val="ca-ES"/>
        </w:rPr>
        <w:t xml:space="preserve">: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E1414A" w:rsidRDefault="00447D6B" w:rsidP="00E1414A">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Primera.- </w:t>
      </w:r>
      <w:r w:rsidRPr="00D0215A">
        <w:rPr>
          <w:rFonts w:ascii="Times New Roman" w:hAnsi="Times New Roman" w:cs="Times New Roman"/>
          <w:b/>
          <w:sz w:val="24"/>
          <w:szCs w:val="24"/>
          <w:u w:val="single"/>
          <w:lang w:val="ca-ES"/>
        </w:rPr>
        <w:t>Objecte de l</w:t>
      </w:r>
      <w:r w:rsidR="009C090F">
        <w:rPr>
          <w:rFonts w:ascii="Times New Roman" w:hAnsi="Times New Roman" w:cs="Times New Roman"/>
          <w:b/>
          <w:sz w:val="24"/>
          <w:szCs w:val="24"/>
          <w:u w:val="single"/>
          <w:lang w:val="ca-ES"/>
        </w:rPr>
        <w:t>a</w:t>
      </w:r>
      <w:r w:rsidRPr="00D0215A">
        <w:rPr>
          <w:rFonts w:ascii="Times New Roman" w:hAnsi="Times New Roman" w:cs="Times New Roman"/>
          <w:b/>
          <w:sz w:val="24"/>
          <w:szCs w:val="24"/>
          <w:u w:val="single"/>
          <w:lang w:val="ca-ES"/>
        </w:rPr>
        <w:t xml:space="preserve"> </w:t>
      </w:r>
      <w:r w:rsidR="009C090F">
        <w:rPr>
          <w:rFonts w:ascii="Times New Roman" w:hAnsi="Times New Roman" w:cs="Times New Roman"/>
          <w:b/>
          <w:sz w:val="24"/>
          <w:szCs w:val="24"/>
          <w:u w:val="single"/>
          <w:lang w:val="ca-ES"/>
        </w:rPr>
        <w:t>convocatòria</w:t>
      </w:r>
      <w:r w:rsidRPr="00E1414A">
        <w:rPr>
          <w:rFonts w:ascii="Times New Roman" w:hAnsi="Times New Roman" w:cs="Times New Roman"/>
          <w:sz w:val="24"/>
          <w:szCs w:val="24"/>
          <w:lang w:val="ca-ES"/>
        </w:rPr>
        <w:t xml:space="preserve">. </w:t>
      </w:r>
    </w:p>
    <w:p w:rsidR="00E1414A" w:rsidRDefault="00E1414A"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És objecte de la present convocatòria la provisió, pel procediment de concurs, amb caràcter temporal, mitjançant contracte per a una tasca determinada, de les places pel casal d’estiu de Viladamat, que es farà del dia </w:t>
      </w:r>
      <w:r w:rsidR="00521C82">
        <w:rPr>
          <w:rFonts w:ascii="Times New Roman" w:hAnsi="Times New Roman" w:cs="Times New Roman"/>
          <w:sz w:val="24"/>
          <w:szCs w:val="24"/>
          <w:lang w:val="ca-ES"/>
        </w:rPr>
        <w:t>1</w:t>
      </w:r>
      <w:r w:rsidRPr="00E1414A">
        <w:rPr>
          <w:rFonts w:ascii="Times New Roman" w:hAnsi="Times New Roman" w:cs="Times New Roman"/>
          <w:sz w:val="24"/>
          <w:szCs w:val="24"/>
          <w:lang w:val="ca-ES"/>
        </w:rPr>
        <w:t xml:space="preserve"> de juliol al 31 d’agost. Les places a proveir són: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w:t>
      </w:r>
      <w:r w:rsidR="00521C82">
        <w:rPr>
          <w:rFonts w:ascii="Times New Roman" w:hAnsi="Times New Roman" w:cs="Times New Roman"/>
          <w:sz w:val="24"/>
          <w:szCs w:val="24"/>
          <w:lang w:val="ca-ES"/>
        </w:rPr>
        <w:t>2</w:t>
      </w:r>
      <w:r w:rsidRPr="00E1414A">
        <w:rPr>
          <w:rFonts w:ascii="Times New Roman" w:hAnsi="Times New Roman" w:cs="Times New Roman"/>
          <w:sz w:val="24"/>
          <w:szCs w:val="24"/>
          <w:lang w:val="ca-ES"/>
        </w:rPr>
        <w:t xml:space="preserve"> monitor</w:t>
      </w:r>
      <w:r w:rsidR="00521C82">
        <w:rPr>
          <w:rFonts w:ascii="Times New Roman" w:hAnsi="Times New Roman" w:cs="Times New Roman"/>
          <w:sz w:val="24"/>
          <w:szCs w:val="24"/>
          <w:lang w:val="ca-ES"/>
        </w:rPr>
        <w:t>s</w:t>
      </w:r>
      <w:r w:rsidRPr="00E1414A">
        <w:rPr>
          <w:rFonts w:ascii="Times New Roman" w:hAnsi="Times New Roman" w:cs="Times New Roman"/>
          <w:sz w:val="24"/>
          <w:szCs w:val="24"/>
          <w:lang w:val="ca-ES"/>
        </w:rPr>
        <w:t>/</w:t>
      </w:r>
      <w:r w:rsidR="00521C82">
        <w:rPr>
          <w:rFonts w:ascii="Times New Roman" w:hAnsi="Times New Roman" w:cs="Times New Roman"/>
          <w:sz w:val="24"/>
          <w:szCs w:val="24"/>
          <w:lang w:val="ca-ES"/>
        </w:rPr>
        <w:t>es</w:t>
      </w:r>
      <w:r w:rsidRPr="00E1414A">
        <w:rPr>
          <w:rFonts w:ascii="Times New Roman" w:hAnsi="Times New Roman" w:cs="Times New Roman"/>
          <w:sz w:val="24"/>
          <w:szCs w:val="24"/>
          <w:lang w:val="ca-ES"/>
        </w:rPr>
        <w:t xml:space="preserve"> amb una dedicació de </w:t>
      </w:r>
      <w:r w:rsidR="00D0215A">
        <w:rPr>
          <w:rFonts w:ascii="Times New Roman" w:hAnsi="Times New Roman" w:cs="Times New Roman"/>
          <w:sz w:val="24"/>
          <w:szCs w:val="24"/>
          <w:lang w:val="ca-ES"/>
        </w:rPr>
        <w:t>vint-i-cinc</w:t>
      </w:r>
      <w:r w:rsidRPr="00E1414A">
        <w:rPr>
          <w:rFonts w:ascii="Times New Roman" w:hAnsi="Times New Roman" w:cs="Times New Roman"/>
          <w:sz w:val="24"/>
          <w:szCs w:val="24"/>
          <w:lang w:val="ca-ES"/>
        </w:rPr>
        <w:t xml:space="preserve"> hores setmanals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Segona.- </w:t>
      </w:r>
      <w:r w:rsidRPr="00D0215A">
        <w:rPr>
          <w:rFonts w:ascii="Times New Roman" w:hAnsi="Times New Roman" w:cs="Times New Roman"/>
          <w:b/>
          <w:sz w:val="24"/>
          <w:szCs w:val="24"/>
          <w:u w:val="single"/>
          <w:lang w:val="ca-ES"/>
        </w:rPr>
        <w:t>Condició dels aspirants</w:t>
      </w:r>
      <w:r w:rsidRPr="00E1414A">
        <w:rPr>
          <w:rFonts w:ascii="Times New Roman" w:hAnsi="Times New Roman" w:cs="Times New Roman"/>
          <w:sz w:val="24"/>
          <w:szCs w:val="24"/>
          <w:lang w:val="ca-ES"/>
        </w:rPr>
        <w:t xml:space="preserve">.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Per prendre part en el procés selectiu és necessari que els aspirants reuneixin, en el termini de presentació de les sol·licituds, els següents requisits: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 Ésser ciutadà/na espanyol/a o d’un país de la Comunitat Europea, o tenir autorització de treball i residència d’acord amb la legislació vigent.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b) Tenir acomplerts 18 anys a la data d’acabament del termini assenyalat per a la presentació d’instàncies.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c) Estar en possessió del certificat d’estudis primaris o equivalent en la data d’acabament del termini de presentació de sol·licituds.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935969"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d) No haver estat separat per resolució disciplinària ferma del servei de qualsevol administració pública ni trobar-se inhabilitat, per sentència ferma, per a l’exercici de funcions públiques. </w:t>
      </w:r>
    </w:p>
    <w:p w:rsidR="00935969" w:rsidRDefault="00935969"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lastRenderedPageBreak/>
        <w:t xml:space="preserve">e) No patir cap malaltia ni defecte físic que impedeixi el normal desenvolupament i exercici de les funcions pròpies de la plaça. </w:t>
      </w: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f) No trobar-se incurs en cap causa d’incompatibilitat o incapacitat.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g) Acreditar coneixement suficient de la llengua catalana.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h) Tenir la titulació següent: </w:t>
      </w:r>
    </w:p>
    <w:p w:rsidR="00521C82" w:rsidRDefault="00521C82"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Pla</w:t>
      </w:r>
      <w:r w:rsidR="00521C82">
        <w:rPr>
          <w:rFonts w:ascii="Times New Roman" w:hAnsi="Times New Roman" w:cs="Times New Roman"/>
          <w:sz w:val="24"/>
          <w:szCs w:val="24"/>
          <w:lang w:val="ca-ES"/>
        </w:rPr>
        <w:t>ces</w:t>
      </w:r>
      <w:r w:rsidRPr="00E1414A">
        <w:rPr>
          <w:rFonts w:ascii="Times New Roman" w:hAnsi="Times New Roman" w:cs="Times New Roman"/>
          <w:sz w:val="24"/>
          <w:szCs w:val="24"/>
          <w:lang w:val="ca-ES"/>
        </w:rPr>
        <w:t xml:space="preserve"> de monitor</w:t>
      </w:r>
      <w:r w:rsidR="00521C82">
        <w:rPr>
          <w:rFonts w:ascii="Times New Roman" w:hAnsi="Times New Roman" w:cs="Times New Roman"/>
          <w:sz w:val="24"/>
          <w:szCs w:val="24"/>
          <w:lang w:val="ca-ES"/>
        </w:rPr>
        <w:t>/a</w:t>
      </w:r>
      <w:r w:rsidRPr="00E1414A">
        <w:rPr>
          <w:rFonts w:ascii="Times New Roman" w:hAnsi="Times New Roman" w:cs="Times New Roman"/>
          <w:sz w:val="24"/>
          <w:szCs w:val="24"/>
          <w:lang w:val="ca-ES"/>
        </w:rPr>
        <w:t>: Monitor</w:t>
      </w:r>
      <w:r w:rsidR="00521C82">
        <w:rPr>
          <w:rFonts w:ascii="Times New Roman" w:hAnsi="Times New Roman" w:cs="Times New Roman"/>
          <w:sz w:val="24"/>
          <w:szCs w:val="24"/>
          <w:lang w:val="ca-ES"/>
        </w:rPr>
        <w:t>/a</w:t>
      </w:r>
      <w:r w:rsidRPr="00E1414A">
        <w:rPr>
          <w:rFonts w:ascii="Times New Roman" w:hAnsi="Times New Roman" w:cs="Times New Roman"/>
          <w:sz w:val="24"/>
          <w:szCs w:val="24"/>
          <w:lang w:val="ca-ES"/>
        </w:rPr>
        <w:t xml:space="preserve"> en el Lleure infantil i juvenil.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Els requisits hauran d’acreditar-se, com a màxim, en la data d’acabament del termini de presentació d’instàncies.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Tercera.- </w:t>
      </w:r>
      <w:r w:rsidRPr="00D0215A">
        <w:rPr>
          <w:rFonts w:ascii="Times New Roman" w:hAnsi="Times New Roman" w:cs="Times New Roman"/>
          <w:b/>
          <w:sz w:val="24"/>
          <w:szCs w:val="24"/>
          <w:u w:val="single"/>
          <w:lang w:val="ca-ES"/>
        </w:rPr>
        <w:t>Presentació de sol·licituds</w:t>
      </w:r>
      <w:r w:rsidRPr="00E1414A">
        <w:rPr>
          <w:rFonts w:ascii="Times New Roman" w:hAnsi="Times New Roman" w:cs="Times New Roman"/>
          <w:sz w:val="24"/>
          <w:szCs w:val="24"/>
          <w:lang w:val="ca-ES"/>
        </w:rPr>
        <w:t xml:space="preserve">.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Els aspirants que desitgin prendre part en el concurs hauran de presentar una instància a l’Ajuntament en el termini de quinze dies naturals a comptar des del dia següent a la publicació de la convocatòria en el BOP.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En la instància s’haurà de manifestar que es reuneixen totes i cadascuna de les condicions que s’exigeixen en aquestes bases.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Amb la sol·licitud s’adjuntarà: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 fotocòpia del DNI, NIE o document equivalent si l’aspirant no té nacionalitat espanyola, o fotocòpia del permís de residència si l’aspirant és ciutadà estranger no pertanyent a la Unió Europea.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b) fotocòpia de la titulació requerida i currículum acadèmic i professional, detallat de totes les dades personals i laborals que puguin ser valorades com a mèrits a la fase de concurs per part del Tribunal qualificador. Les titulacions obtingudes a l’estranger hauran de comptar amb la corresponent validació oficial.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Pr="00D0215A" w:rsidRDefault="00447D6B" w:rsidP="00E1414A">
      <w:pPr>
        <w:spacing w:after="0" w:line="240" w:lineRule="auto"/>
        <w:ind w:firstLine="708"/>
        <w:jc w:val="both"/>
        <w:rPr>
          <w:rFonts w:ascii="Times New Roman" w:hAnsi="Times New Roman" w:cs="Times New Roman"/>
          <w:b/>
          <w:sz w:val="24"/>
          <w:szCs w:val="24"/>
          <w:lang w:val="ca-ES"/>
        </w:rPr>
      </w:pPr>
      <w:r w:rsidRPr="00D0215A">
        <w:rPr>
          <w:rFonts w:ascii="Times New Roman" w:hAnsi="Times New Roman" w:cs="Times New Roman"/>
          <w:b/>
          <w:sz w:val="24"/>
          <w:szCs w:val="24"/>
          <w:lang w:val="ca-ES"/>
        </w:rPr>
        <w:t xml:space="preserve">Quarta.- </w:t>
      </w:r>
      <w:r w:rsidRPr="00D0215A">
        <w:rPr>
          <w:rFonts w:ascii="Times New Roman" w:hAnsi="Times New Roman" w:cs="Times New Roman"/>
          <w:b/>
          <w:sz w:val="24"/>
          <w:szCs w:val="24"/>
          <w:u w:val="single"/>
          <w:lang w:val="ca-ES"/>
        </w:rPr>
        <w:t>Confidencialitat</w:t>
      </w:r>
      <w:r w:rsidRPr="00D0215A">
        <w:rPr>
          <w:rFonts w:ascii="Times New Roman" w:hAnsi="Times New Roman" w:cs="Times New Roman"/>
          <w:b/>
          <w:sz w:val="24"/>
          <w:szCs w:val="24"/>
          <w:lang w:val="ca-ES"/>
        </w:rPr>
        <w:t xml:space="preserve">.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Es garanteix total confidencialitat de la participació dels/de les can</w:t>
      </w:r>
      <w:r w:rsidR="00D0215A">
        <w:rPr>
          <w:rFonts w:ascii="Times New Roman" w:hAnsi="Times New Roman" w:cs="Times New Roman"/>
          <w:sz w:val="24"/>
          <w:szCs w:val="24"/>
          <w:lang w:val="ca-ES"/>
        </w:rPr>
        <w:t>dida</w:t>
      </w:r>
      <w:r w:rsidRPr="00E1414A">
        <w:rPr>
          <w:rFonts w:ascii="Times New Roman" w:hAnsi="Times New Roman" w:cs="Times New Roman"/>
          <w:sz w:val="24"/>
          <w:szCs w:val="24"/>
          <w:lang w:val="ca-ES"/>
        </w:rPr>
        <w:t>ts/es en els processos de selecció, així com de qualsevol de les seves dades personals i professionals</w:t>
      </w:r>
      <w:r w:rsidR="00D0215A">
        <w:rPr>
          <w:rFonts w:ascii="Times New Roman" w:hAnsi="Times New Roman" w:cs="Times New Roman"/>
          <w:sz w:val="24"/>
          <w:szCs w:val="24"/>
          <w:lang w:val="ca-ES"/>
        </w:rPr>
        <w:t>,</w:t>
      </w:r>
      <w:r w:rsidRPr="00E1414A">
        <w:rPr>
          <w:rFonts w:ascii="Times New Roman" w:hAnsi="Times New Roman" w:cs="Times New Roman"/>
          <w:sz w:val="24"/>
          <w:szCs w:val="24"/>
          <w:lang w:val="ca-ES"/>
        </w:rPr>
        <w:t xml:space="preserve"> assegurant que la participació dels/ de les candidats/es no seleccionats/des queda en l’estricte àmbit del tribunal qualificador, fent-se públic exclusivament el DNI del/de la candidat/a seleccionat/da.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D0215A">
        <w:rPr>
          <w:rFonts w:ascii="Times New Roman" w:hAnsi="Times New Roman" w:cs="Times New Roman"/>
          <w:b/>
          <w:sz w:val="24"/>
          <w:szCs w:val="24"/>
          <w:lang w:val="ca-ES"/>
        </w:rPr>
        <w:t xml:space="preserve">Cinquena.- </w:t>
      </w:r>
      <w:r w:rsidRPr="00D0215A">
        <w:rPr>
          <w:rFonts w:ascii="Times New Roman" w:hAnsi="Times New Roman" w:cs="Times New Roman"/>
          <w:b/>
          <w:sz w:val="24"/>
          <w:szCs w:val="24"/>
          <w:u w:val="single"/>
          <w:lang w:val="ca-ES"/>
        </w:rPr>
        <w:t>Llista d’admesos i exclosos</w:t>
      </w:r>
      <w:r w:rsidRPr="00E1414A">
        <w:rPr>
          <w:rFonts w:ascii="Times New Roman" w:hAnsi="Times New Roman" w:cs="Times New Roman"/>
          <w:sz w:val="24"/>
          <w:szCs w:val="24"/>
          <w:lang w:val="ca-ES"/>
        </w:rPr>
        <w:t xml:space="preserve">. </w:t>
      </w:r>
    </w:p>
    <w:p w:rsidR="00D0215A" w:rsidRDefault="00D0215A" w:rsidP="00E1414A">
      <w:pPr>
        <w:spacing w:after="0" w:line="240" w:lineRule="auto"/>
        <w:ind w:firstLine="708"/>
        <w:jc w:val="both"/>
        <w:rPr>
          <w:rFonts w:ascii="Times New Roman" w:hAnsi="Times New Roman" w:cs="Times New Roman"/>
          <w:sz w:val="24"/>
          <w:szCs w:val="24"/>
          <w:lang w:val="ca-ES"/>
        </w:rPr>
      </w:pPr>
    </w:p>
    <w:p w:rsidR="00D0215A"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Finalitzat el termini de presentació de sol·licituds de participació, la presidència de la corporació, en el termini màxim d’un mes, dictarà resolució aprovant les llistes d’aspirants admesos i exclosos. Aquesta resolució inclourà la composició del Tribunal així com el lloc, la data i hora de celebració del concurs. </w:t>
      </w:r>
    </w:p>
    <w:p w:rsidR="003D7AA6" w:rsidRDefault="003D7AA6"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lastRenderedPageBreak/>
        <w:t xml:space="preserve">La resolució podrà publicar-se en el BOP o bé notificar-se personalment als interessats (art. 78 del decret 214/90) i s’exposarà al tauler d’anuncis de l’Ajuntament per tal de que, durant el termini de deu dies a comptar des de l’endemà de la publicació, es puguin presentar possibles reclamacions per a l’esmena d’errors, reclamacions o recursos. Les al·legacions es resoldran en el termini màxim de vint dies des de la finalització del termini per a la seva presentació. Si no s’hi presenten esmenes, es considerarà elevada a definitiva la llista d’aspirants admesos/es i exclosos/es.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La resolució de les al·legacions o reclamacions presentades serà notificada personalment als aspirants que hagin presentat les esmenes o al·legacions, amb les formalitats detallades a l’article 58 de la Llei 30/1992, de 26 de novembre, de règim jurídic de les administracions públiques i del procediment administratiu comú.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Pr="007E7F28" w:rsidRDefault="00447D6B" w:rsidP="00E1414A">
      <w:pPr>
        <w:spacing w:after="0" w:line="240" w:lineRule="auto"/>
        <w:ind w:firstLine="708"/>
        <w:jc w:val="both"/>
        <w:rPr>
          <w:rFonts w:ascii="Times New Roman" w:hAnsi="Times New Roman" w:cs="Times New Roman"/>
          <w:b/>
          <w:sz w:val="24"/>
          <w:szCs w:val="24"/>
          <w:lang w:val="ca-ES"/>
        </w:rPr>
      </w:pPr>
      <w:r w:rsidRPr="007E7F28">
        <w:rPr>
          <w:rFonts w:ascii="Times New Roman" w:hAnsi="Times New Roman" w:cs="Times New Roman"/>
          <w:b/>
          <w:sz w:val="24"/>
          <w:szCs w:val="24"/>
          <w:lang w:val="ca-ES"/>
        </w:rPr>
        <w:t xml:space="preserve">Sisena.- </w:t>
      </w:r>
      <w:r w:rsidRPr="007E7F28">
        <w:rPr>
          <w:rFonts w:ascii="Times New Roman" w:hAnsi="Times New Roman" w:cs="Times New Roman"/>
          <w:b/>
          <w:sz w:val="24"/>
          <w:szCs w:val="24"/>
          <w:u w:val="single"/>
          <w:lang w:val="ca-ES"/>
        </w:rPr>
        <w:t>Composició del Tribunal Qualificador</w:t>
      </w:r>
      <w:r w:rsidRPr="007E7F28">
        <w:rPr>
          <w:rFonts w:ascii="Times New Roman" w:hAnsi="Times New Roman" w:cs="Times New Roman"/>
          <w:b/>
          <w:sz w:val="24"/>
          <w:szCs w:val="24"/>
          <w:lang w:val="ca-ES"/>
        </w:rPr>
        <w:t xml:space="preserve">.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Tots els membres del Tribunal qualificador de mèrits dels aspirants tindran veu i vot i es constituirà de la següent manera: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7E7F28">
      <w:pPr>
        <w:spacing w:after="0" w:line="240" w:lineRule="auto"/>
        <w:ind w:left="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President: </w:t>
      </w:r>
      <w:r w:rsidR="00521C82">
        <w:rPr>
          <w:rFonts w:ascii="Times New Roman" w:hAnsi="Times New Roman" w:cs="Times New Roman"/>
          <w:sz w:val="24"/>
          <w:szCs w:val="24"/>
          <w:lang w:val="ca-ES"/>
        </w:rPr>
        <w:t>el dinamitzador cultural de l’ajuntament</w:t>
      </w:r>
    </w:p>
    <w:p w:rsidR="00521C82" w:rsidRDefault="00521C82" w:rsidP="007E7F28">
      <w:pPr>
        <w:spacing w:after="0" w:line="240" w:lineRule="auto"/>
        <w:ind w:left="708"/>
        <w:jc w:val="both"/>
        <w:rPr>
          <w:rFonts w:ascii="Times New Roman" w:hAnsi="Times New Roman" w:cs="Times New Roman"/>
          <w:sz w:val="24"/>
          <w:szCs w:val="24"/>
          <w:lang w:val="ca-ES"/>
        </w:rPr>
      </w:pPr>
    </w:p>
    <w:p w:rsidR="00521C82" w:rsidRDefault="00521C82" w:rsidP="007E7F28">
      <w:pPr>
        <w:spacing w:after="0" w:line="240" w:lineRule="auto"/>
        <w:ind w:left="708"/>
        <w:jc w:val="both"/>
        <w:rPr>
          <w:rFonts w:ascii="Times New Roman" w:hAnsi="Times New Roman" w:cs="Times New Roman"/>
          <w:sz w:val="24"/>
          <w:szCs w:val="24"/>
          <w:lang w:val="ca-ES"/>
        </w:rPr>
      </w:pPr>
      <w:r>
        <w:rPr>
          <w:rFonts w:ascii="Times New Roman" w:hAnsi="Times New Roman" w:cs="Times New Roman"/>
          <w:sz w:val="24"/>
          <w:szCs w:val="24"/>
          <w:lang w:val="ca-ES"/>
        </w:rPr>
        <w:t>- Vocal</w:t>
      </w:r>
      <w:r w:rsidR="009C090F">
        <w:rPr>
          <w:rFonts w:ascii="Times New Roman" w:hAnsi="Times New Roman" w:cs="Times New Roman"/>
          <w:sz w:val="24"/>
          <w:szCs w:val="24"/>
          <w:lang w:val="ca-ES"/>
        </w:rPr>
        <w:t>s</w:t>
      </w:r>
      <w:r w:rsidR="00447D6B" w:rsidRPr="00E1414A">
        <w:rPr>
          <w:rFonts w:ascii="Times New Roman" w:hAnsi="Times New Roman" w:cs="Times New Roman"/>
          <w:sz w:val="24"/>
          <w:szCs w:val="24"/>
          <w:lang w:val="ca-ES"/>
        </w:rPr>
        <w:t xml:space="preserve">: </w:t>
      </w:r>
      <w:r w:rsidR="009C090F">
        <w:rPr>
          <w:rFonts w:ascii="Times New Roman" w:hAnsi="Times New Roman" w:cs="Times New Roman"/>
          <w:sz w:val="24"/>
          <w:szCs w:val="24"/>
          <w:lang w:val="ca-ES"/>
        </w:rPr>
        <w:t xml:space="preserve">la Regidora de Cultura i Afers socials de l’ajuntament i </w:t>
      </w:r>
      <w:r w:rsidR="00447D6B" w:rsidRPr="00E1414A">
        <w:rPr>
          <w:rFonts w:ascii="Times New Roman" w:hAnsi="Times New Roman" w:cs="Times New Roman"/>
          <w:sz w:val="24"/>
          <w:szCs w:val="24"/>
          <w:lang w:val="ca-ES"/>
        </w:rPr>
        <w:t>un representant de l’àrea de joventut o cultura d’un altre ajuntament</w:t>
      </w:r>
    </w:p>
    <w:p w:rsidR="007E7F28" w:rsidRDefault="00447D6B" w:rsidP="007E7F28">
      <w:pPr>
        <w:spacing w:after="0" w:line="240" w:lineRule="auto"/>
        <w:ind w:left="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w:t>
      </w:r>
    </w:p>
    <w:p w:rsidR="007E7F28" w:rsidRDefault="00447D6B" w:rsidP="007E7F28">
      <w:pPr>
        <w:spacing w:after="0" w:line="240" w:lineRule="auto"/>
        <w:ind w:left="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Secretari: la de la corporació, que actuarà sense veu ni vot</w:t>
      </w:r>
      <w:r w:rsidR="007E7F28">
        <w:rPr>
          <w:rFonts w:ascii="Times New Roman" w:hAnsi="Times New Roman" w:cs="Times New Roman"/>
          <w:sz w:val="24"/>
          <w:szCs w:val="24"/>
          <w:lang w:val="ca-ES"/>
        </w:rPr>
        <w:t>.</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Es designaran tants suplents com titulars hi hagi.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Tribunal no podrà constituir-se ni actuar sense l’assistència de la majoria absoluta dels seus membres, siguin titulars o suplents, i serà necessària en tot cas la presència del President i el secretari. Les decisions s’adoptaran per majoria.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7E7F28">
        <w:rPr>
          <w:rFonts w:ascii="Times New Roman" w:hAnsi="Times New Roman" w:cs="Times New Roman"/>
          <w:b/>
          <w:sz w:val="24"/>
          <w:szCs w:val="24"/>
          <w:lang w:val="ca-ES"/>
        </w:rPr>
        <w:t xml:space="preserve">Setena.- </w:t>
      </w:r>
      <w:r w:rsidRPr="007E7F28">
        <w:rPr>
          <w:rFonts w:ascii="Times New Roman" w:hAnsi="Times New Roman" w:cs="Times New Roman"/>
          <w:b/>
          <w:sz w:val="24"/>
          <w:szCs w:val="24"/>
          <w:u w:val="single"/>
          <w:lang w:val="ca-ES"/>
        </w:rPr>
        <w:t>Valoració de mèrits</w:t>
      </w:r>
      <w:r w:rsidRPr="00E1414A">
        <w:rPr>
          <w:rFonts w:ascii="Times New Roman" w:hAnsi="Times New Roman" w:cs="Times New Roman"/>
          <w:sz w:val="24"/>
          <w:szCs w:val="24"/>
          <w:lang w:val="ca-ES"/>
        </w:rPr>
        <w:t xml:space="preserve">. </w:t>
      </w:r>
    </w:p>
    <w:p w:rsidR="007E7F28" w:rsidRDefault="007E7F28" w:rsidP="00E1414A">
      <w:pPr>
        <w:spacing w:after="0" w:line="240" w:lineRule="auto"/>
        <w:ind w:firstLine="708"/>
        <w:jc w:val="both"/>
        <w:rPr>
          <w:rFonts w:ascii="Times New Roman" w:hAnsi="Times New Roman" w:cs="Times New Roman"/>
          <w:sz w:val="24"/>
          <w:szCs w:val="24"/>
          <w:lang w:val="ca-ES"/>
        </w:rPr>
      </w:pPr>
    </w:p>
    <w:p w:rsidR="007E7F28"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S’avaluaran els mèrits que es provin documentalment en base als criteris següents: </w:t>
      </w:r>
    </w:p>
    <w:p w:rsidR="007E7F28" w:rsidRPr="00655C23" w:rsidRDefault="007E7F28" w:rsidP="00E1414A">
      <w:pPr>
        <w:spacing w:after="0" w:line="240" w:lineRule="auto"/>
        <w:ind w:firstLine="708"/>
        <w:jc w:val="both"/>
        <w:rPr>
          <w:rFonts w:ascii="Times New Roman" w:hAnsi="Times New Roman" w:cs="Times New Roman"/>
          <w:sz w:val="24"/>
          <w:szCs w:val="24"/>
          <w:lang w:val="ca-ES"/>
        </w:rPr>
      </w:pPr>
    </w:p>
    <w:p w:rsidR="00655C23" w:rsidRPr="00655C23" w:rsidRDefault="00655C23" w:rsidP="00655C23">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S’avaluaran els mèrits que es provin documentalment en base als criteris següents: </w:t>
      </w:r>
    </w:p>
    <w:p w:rsidR="00655C23" w:rsidRPr="00655C23" w:rsidRDefault="00655C23" w:rsidP="00655C23">
      <w:pPr>
        <w:spacing w:after="0" w:line="240" w:lineRule="auto"/>
        <w:ind w:firstLine="708"/>
        <w:jc w:val="both"/>
        <w:rPr>
          <w:rFonts w:ascii="Times New Roman" w:hAnsi="Times New Roman" w:cs="Times New Roman"/>
          <w:sz w:val="24"/>
          <w:szCs w:val="24"/>
          <w:lang w:val="ca-ES"/>
        </w:rPr>
      </w:pPr>
    </w:p>
    <w:p w:rsidR="00655C23" w:rsidRPr="00655C23" w:rsidRDefault="00655C23" w:rsidP="00655C23">
      <w:pPr>
        <w:spacing w:after="0" w:line="240" w:lineRule="auto"/>
        <w:ind w:left="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- 1. Experiència: Per haver treballat en casals d’estiu: es computarà 1 punt per mes, amb un màxim de 5 punts. </w:t>
      </w:r>
    </w:p>
    <w:p w:rsidR="00655C23" w:rsidRPr="00655C23" w:rsidRDefault="00655C23" w:rsidP="00655C23">
      <w:pPr>
        <w:spacing w:after="0" w:line="240" w:lineRule="auto"/>
        <w:ind w:left="708"/>
        <w:jc w:val="both"/>
        <w:rPr>
          <w:rFonts w:ascii="Times New Roman" w:hAnsi="Times New Roman" w:cs="Times New Roman"/>
          <w:sz w:val="24"/>
          <w:szCs w:val="24"/>
          <w:lang w:val="ca-ES"/>
        </w:rPr>
      </w:pPr>
    </w:p>
    <w:p w:rsidR="00655C23" w:rsidRPr="00655C23" w:rsidRDefault="00655C23" w:rsidP="00655C23">
      <w:pPr>
        <w:spacing w:after="0" w:line="240" w:lineRule="auto"/>
        <w:ind w:left="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- 2.- Per proximitat geogràfica de residència i coneixement del municipi i la seva gent: fins a un màxim de 5 punts. </w:t>
      </w:r>
    </w:p>
    <w:p w:rsidR="00655C23" w:rsidRPr="00655C23" w:rsidRDefault="00655C23" w:rsidP="00655C23">
      <w:pPr>
        <w:spacing w:after="0" w:line="240" w:lineRule="auto"/>
        <w:ind w:left="708"/>
        <w:jc w:val="both"/>
        <w:rPr>
          <w:rFonts w:ascii="Times New Roman" w:hAnsi="Times New Roman" w:cs="Times New Roman"/>
          <w:sz w:val="24"/>
          <w:szCs w:val="24"/>
          <w:lang w:val="ca-ES"/>
        </w:rPr>
      </w:pPr>
    </w:p>
    <w:p w:rsidR="00655C23" w:rsidRDefault="00655C23" w:rsidP="00655C23">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xml:space="preserve">- 3.- Per domini del català: </w:t>
      </w:r>
    </w:p>
    <w:p w:rsidR="00655C23" w:rsidRPr="00655C23" w:rsidRDefault="00655C23" w:rsidP="00655C23">
      <w:pPr>
        <w:spacing w:after="0" w:line="240" w:lineRule="auto"/>
        <w:ind w:firstLine="708"/>
        <w:jc w:val="both"/>
        <w:rPr>
          <w:rFonts w:ascii="Times New Roman" w:hAnsi="Times New Roman" w:cs="Times New Roman"/>
          <w:sz w:val="24"/>
          <w:szCs w:val="24"/>
          <w:lang w:val="ca-ES"/>
        </w:rPr>
      </w:pPr>
    </w:p>
    <w:p w:rsidR="00655C23" w:rsidRPr="00655C23" w:rsidRDefault="00655C23" w:rsidP="00655C23">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nivell C ..........................................................................................</w:t>
      </w:r>
      <w:r>
        <w:rPr>
          <w:rFonts w:ascii="Times New Roman" w:hAnsi="Times New Roman" w:cs="Times New Roman"/>
          <w:sz w:val="24"/>
          <w:szCs w:val="24"/>
          <w:lang w:val="ca-ES"/>
        </w:rPr>
        <w:t>.</w:t>
      </w:r>
      <w:r w:rsidRPr="00655C23">
        <w:rPr>
          <w:rFonts w:ascii="Times New Roman" w:hAnsi="Times New Roman" w:cs="Times New Roman"/>
          <w:sz w:val="24"/>
          <w:szCs w:val="24"/>
          <w:lang w:val="ca-ES"/>
        </w:rPr>
        <w:t>.......... 3 punt</w:t>
      </w:r>
      <w:r>
        <w:rPr>
          <w:rFonts w:ascii="Times New Roman" w:hAnsi="Times New Roman" w:cs="Times New Roman"/>
          <w:sz w:val="24"/>
          <w:szCs w:val="24"/>
          <w:lang w:val="ca-ES"/>
        </w:rPr>
        <w:t>s</w:t>
      </w:r>
      <w:r w:rsidRPr="00655C23">
        <w:rPr>
          <w:rFonts w:ascii="Times New Roman" w:hAnsi="Times New Roman" w:cs="Times New Roman"/>
          <w:sz w:val="24"/>
          <w:szCs w:val="24"/>
          <w:lang w:val="ca-ES"/>
        </w:rPr>
        <w:t xml:space="preserve"> </w:t>
      </w:r>
    </w:p>
    <w:p w:rsidR="00655C23" w:rsidRDefault="00655C23" w:rsidP="00655C23">
      <w:pPr>
        <w:spacing w:after="0" w:line="240" w:lineRule="auto"/>
        <w:ind w:firstLine="708"/>
        <w:jc w:val="both"/>
        <w:rPr>
          <w:rFonts w:ascii="Times New Roman" w:hAnsi="Times New Roman" w:cs="Times New Roman"/>
          <w:sz w:val="24"/>
          <w:szCs w:val="24"/>
          <w:lang w:val="ca-ES"/>
        </w:rPr>
      </w:pPr>
    </w:p>
    <w:p w:rsidR="00655C23" w:rsidRPr="00655C23" w:rsidRDefault="00655C23" w:rsidP="00655C23">
      <w:pPr>
        <w:spacing w:after="0" w:line="240" w:lineRule="auto"/>
        <w:ind w:firstLine="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lastRenderedPageBreak/>
        <w:t>· nivell D o superior .....................................................................</w:t>
      </w:r>
      <w:r>
        <w:rPr>
          <w:rFonts w:ascii="Times New Roman" w:hAnsi="Times New Roman" w:cs="Times New Roman"/>
          <w:sz w:val="24"/>
          <w:szCs w:val="24"/>
          <w:lang w:val="ca-ES"/>
        </w:rPr>
        <w:t>..</w:t>
      </w:r>
      <w:r w:rsidRPr="00655C23">
        <w:rPr>
          <w:rFonts w:ascii="Times New Roman" w:hAnsi="Times New Roman" w:cs="Times New Roman"/>
          <w:sz w:val="24"/>
          <w:szCs w:val="24"/>
          <w:lang w:val="ca-ES"/>
        </w:rPr>
        <w:t xml:space="preserve">............ 5 punts </w:t>
      </w:r>
    </w:p>
    <w:p w:rsidR="00655C23" w:rsidRPr="00655C23" w:rsidRDefault="00655C23" w:rsidP="00655C23">
      <w:pPr>
        <w:spacing w:after="0" w:line="240" w:lineRule="auto"/>
        <w:ind w:left="708"/>
        <w:jc w:val="both"/>
        <w:rPr>
          <w:rFonts w:ascii="Times New Roman" w:hAnsi="Times New Roman" w:cs="Times New Roman"/>
          <w:sz w:val="24"/>
          <w:szCs w:val="24"/>
          <w:lang w:val="ca-ES"/>
        </w:rPr>
      </w:pPr>
    </w:p>
    <w:p w:rsidR="00655C23" w:rsidRPr="00655C23" w:rsidRDefault="00655C23" w:rsidP="00655C23">
      <w:pPr>
        <w:spacing w:after="0" w:line="240" w:lineRule="auto"/>
        <w:ind w:left="708"/>
        <w:jc w:val="both"/>
        <w:rPr>
          <w:rFonts w:ascii="Times New Roman" w:hAnsi="Times New Roman" w:cs="Times New Roman"/>
          <w:sz w:val="24"/>
          <w:szCs w:val="24"/>
          <w:lang w:val="ca-ES"/>
        </w:rPr>
      </w:pPr>
      <w:r w:rsidRPr="00655C23">
        <w:rPr>
          <w:rFonts w:ascii="Times New Roman" w:hAnsi="Times New Roman" w:cs="Times New Roman"/>
          <w:sz w:val="24"/>
          <w:szCs w:val="24"/>
          <w:lang w:val="ca-ES"/>
        </w:rPr>
        <w:t>- 3. Entrevista personal en què el Tribunal valorarà l’actitud, la voluntat i la capacitat de treballar en equip dels aspirants: 5 punts.</w:t>
      </w:r>
    </w:p>
    <w:p w:rsidR="00422FD7" w:rsidRDefault="00422FD7" w:rsidP="00E1414A">
      <w:pPr>
        <w:spacing w:after="0" w:line="240" w:lineRule="auto"/>
        <w:ind w:firstLine="708"/>
        <w:jc w:val="both"/>
        <w:rPr>
          <w:rFonts w:ascii="Times New Roman" w:hAnsi="Times New Roman" w:cs="Times New Roman"/>
          <w:sz w:val="24"/>
          <w:szCs w:val="24"/>
          <w:lang w:val="ca-ES"/>
        </w:rPr>
      </w:pPr>
    </w:p>
    <w:p w:rsidR="00422FD7" w:rsidRDefault="00447D6B" w:rsidP="00E1414A">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 La puntuació definitiva i l’ordre de qualificació vindrà determinada per la suma de les puntuacions obtingudes en la valoració de mèrits i en l’entrevista (màxim </w:t>
      </w:r>
      <w:r w:rsidR="00655C23">
        <w:rPr>
          <w:rFonts w:ascii="Times New Roman" w:hAnsi="Times New Roman" w:cs="Times New Roman"/>
          <w:sz w:val="24"/>
          <w:szCs w:val="24"/>
          <w:lang w:val="ca-ES"/>
        </w:rPr>
        <w:t>20</w:t>
      </w:r>
      <w:r w:rsidRPr="00E1414A">
        <w:rPr>
          <w:rFonts w:ascii="Times New Roman" w:hAnsi="Times New Roman" w:cs="Times New Roman"/>
          <w:sz w:val="24"/>
          <w:szCs w:val="24"/>
          <w:lang w:val="ca-ES"/>
        </w:rPr>
        <w:t xml:space="preserve"> punts). </w:t>
      </w:r>
    </w:p>
    <w:p w:rsidR="00422FD7" w:rsidRDefault="00422FD7" w:rsidP="00E1414A">
      <w:pPr>
        <w:spacing w:after="0" w:line="240" w:lineRule="auto"/>
        <w:ind w:firstLine="708"/>
        <w:jc w:val="both"/>
        <w:rPr>
          <w:rFonts w:ascii="Times New Roman" w:hAnsi="Times New Roman" w:cs="Times New Roman"/>
          <w:sz w:val="24"/>
          <w:szCs w:val="24"/>
          <w:lang w:val="ca-ES"/>
        </w:rPr>
      </w:pPr>
    </w:p>
    <w:p w:rsidR="00C75D8D" w:rsidRDefault="00447D6B" w:rsidP="00E1414A">
      <w:pPr>
        <w:spacing w:after="0" w:line="240" w:lineRule="auto"/>
        <w:ind w:firstLine="708"/>
        <w:jc w:val="both"/>
        <w:rPr>
          <w:rFonts w:ascii="Times New Roman" w:hAnsi="Times New Roman" w:cs="Times New Roman"/>
          <w:sz w:val="24"/>
          <w:szCs w:val="24"/>
          <w:lang w:val="ca-ES"/>
        </w:rPr>
      </w:pPr>
      <w:r w:rsidRPr="00422FD7">
        <w:rPr>
          <w:rFonts w:ascii="Times New Roman" w:hAnsi="Times New Roman" w:cs="Times New Roman"/>
          <w:b/>
          <w:sz w:val="24"/>
          <w:szCs w:val="24"/>
          <w:lang w:val="ca-ES"/>
        </w:rPr>
        <w:t xml:space="preserve">Vuitena.- </w:t>
      </w:r>
      <w:r w:rsidRPr="00422FD7">
        <w:rPr>
          <w:rFonts w:ascii="Times New Roman" w:hAnsi="Times New Roman" w:cs="Times New Roman"/>
          <w:b/>
          <w:sz w:val="24"/>
          <w:szCs w:val="24"/>
          <w:u w:val="single"/>
          <w:lang w:val="ca-ES"/>
        </w:rPr>
        <w:t>Relació d’aprovats, presentació de documents i nomenaments</w:t>
      </w:r>
      <w:r w:rsidRPr="00E1414A">
        <w:rPr>
          <w:rFonts w:ascii="Times New Roman" w:hAnsi="Times New Roman" w:cs="Times New Roman"/>
          <w:sz w:val="24"/>
          <w:szCs w:val="24"/>
          <w:lang w:val="ca-ES"/>
        </w:rPr>
        <w:t xml:space="preserve">. </w:t>
      </w:r>
    </w:p>
    <w:p w:rsidR="00422FD7" w:rsidRPr="00E1414A" w:rsidRDefault="00422FD7" w:rsidP="00E1414A">
      <w:pPr>
        <w:spacing w:after="0" w:line="240" w:lineRule="auto"/>
        <w:ind w:firstLine="708"/>
        <w:jc w:val="both"/>
        <w:rPr>
          <w:rFonts w:ascii="Times New Roman" w:hAnsi="Times New Roman" w:cs="Times New Roman"/>
          <w:sz w:val="24"/>
          <w:szCs w:val="24"/>
          <w:lang w:val="ca-ES"/>
        </w:rPr>
      </w:pPr>
    </w:p>
    <w:p w:rsidR="00422FD7"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Acabada la qualificació dels aspirants, el tribunal publicarà la relació d’aprovats per ordre de puntuació i l’elevarà a la presidència de la corporació amb la proposta de nomenament corresponent a favor de qui hagi obtingut major puntuació. </w:t>
      </w:r>
    </w:p>
    <w:p w:rsidR="00422FD7"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Els aspirants proposats presentaran a la secretaria de la corporació, en el termini de vint dies naturals des que es facin públiques les relacions d’aprovats, els documents acreditatius de les condicions exigides en aquestes bases. </w:t>
      </w:r>
    </w:p>
    <w:p w:rsidR="00422FD7" w:rsidRDefault="00422FD7" w:rsidP="00422FD7">
      <w:pPr>
        <w:spacing w:after="0" w:line="240" w:lineRule="auto"/>
        <w:ind w:firstLine="708"/>
        <w:jc w:val="both"/>
        <w:rPr>
          <w:rFonts w:ascii="Times New Roman" w:hAnsi="Times New Roman" w:cs="Times New Roman"/>
          <w:sz w:val="24"/>
          <w:szCs w:val="24"/>
          <w:lang w:val="ca-ES"/>
        </w:rPr>
      </w:pPr>
    </w:p>
    <w:p w:rsidR="00D14419"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Qui no presenti la documentació en el termini indicat, llevat els casos de força major, o qui no reuneixi els requisits</w:t>
      </w:r>
      <w:r w:rsidR="00D14419">
        <w:rPr>
          <w:rFonts w:ascii="Times New Roman" w:hAnsi="Times New Roman" w:cs="Times New Roman"/>
          <w:sz w:val="24"/>
          <w:szCs w:val="24"/>
          <w:lang w:val="ca-ES"/>
        </w:rPr>
        <w:t xml:space="preserve"> exigits</w:t>
      </w:r>
      <w:r w:rsidRPr="00E1414A">
        <w:rPr>
          <w:rFonts w:ascii="Times New Roman" w:hAnsi="Times New Roman" w:cs="Times New Roman"/>
          <w:sz w:val="24"/>
          <w:szCs w:val="24"/>
          <w:lang w:val="ca-ES"/>
        </w:rPr>
        <w:t xml:space="preserve">, no podrà ser contractat i quedaran anul·lades i sense efecte totes les seves actuacions anteriors, sense perjudici de les responsabilitats en què haguessin pogut incórrer per falsedat en la instància </w:t>
      </w:r>
      <w:r w:rsidR="00D14419">
        <w:rPr>
          <w:rFonts w:ascii="Times New Roman" w:hAnsi="Times New Roman" w:cs="Times New Roman"/>
          <w:sz w:val="24"/>
          <w:szCs w:val="24"/>
          <w:lang w:val="ca-ES"/>
        </w:rPr>
        <w:t xml:space="preserve">presentada </w:t>
      </w:r>
      <w:r w:rsidRPr="00E1414A">
        <w:rPr>
          <w:rFonts w:ascii="Times New Roman" w:hAnsi="Times New Roman" w:cs="Times New Roman"/>
          <w:sz w:val="24"/>
          <w:szCs w:val="24"/>
          <w:lang w:val="ca-ES"/>
        </w:rPr>
        <w:t xml:space="preserve">sol·licitant prendre part </w:t>
      </w:r>
      <w:r w:rsidR="00D14419">
        <w:rPr>
          <w:rFonts w:ascii="Times New Roman" w:hAnsi="Times New Roman" w:cs="Times New Roman"/>
          <w:sz w:val="24"/>
          <w:szCs w:val="24"/>
          <w:lang w:val="ca-ES"/>
        </w:rPr>
        <w:t>en e</w:t>
      </w:r>
      <w:r w:rsidRPr="00E1414A">
        <w:rPr>
          <w:rFonts w:ascii="Times New Roman" w:hAnsi="Times New Roman" w:cs="Times New Roman"/>
          <w:sz w:val="24"/>
          <w:szCs w:val="24"/>
          <w:lang w:val="ca-ES"/>
        </w:rPr>
        <w:t xml:space="preserve">l concurs.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D14419"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Presentada la documentació, per part de la presidència es procedirà a formalitzar el contracte laboral amb els aspirants proposats pel tribunal qualificador.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422FD7"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En el supòsit que els aspirants proposats no presentin la documentació requerida o no reuneixin els requisits corresponents, es podrà formalitzar el contracte amb l’aspirant següent que hagi resultat aprovat i que hagi obtingut major puntuació. </w:t>
      </w:r>
    </w:p>
    <w:p w:rsidR="00422FD7" w:rsidRDefault="00422FD7" w:rsidP="00422FD7">
      <w:pPr>
        <w:spacing w:after="0" w:line="240" w:lineRule="auto"/>
        <w:ind w:firstLine="708"/>
        <w:jc w:val="both"/>
        <w:rPr>
          <w:rFonts w:ascii="Times New Roman" w:hAnsi="Times New Roman" w:cs="Times New Roman"/>
          <w:sz w:val="24"/>
          <w:szCs w:val="24"/>
          <w:lang w:val="ca-ES"/>
        </w:rPr>
      </w:pPr>
    </w:p>
    <w:p w:rsidR="009C090F" w:rsidRDefault="00E1414A" w:rsidP="00422FD7">
      <w:pPr>
        <w:spacing w:after="0" w:line="240" w:lineRule="auto"/>
        <w:ind w:firstLine="708"/>
        <w:jc w:val="both"/>
        <w:rPr>
          <w:rFonts w:ascii="Times New Roman" w:hAnsi="Times New Roman" w:cs="Times New Roman"/>
          <w:b/>
          <w:sz w:val="24"/>
          <w:szCs w:val="24"/>
          <w:lang w:val="ca-ES"/>
        </w:rPr>
      </w:pPr>
      <w:r w:rsidRPr="00422FD7">
        <w:rPr>
          <w:rFonts w:ascii="Times New Roman" w:hAnsi="Times New Roman" w:cs="Times New Roman"/>
          <w:b/>
          <w:sz w:val="24"/>
          <w:szCs w:val="24"/>
          <w:lang w:val="ca-ES"/>
        </w:rPr>
        <w:t xml:space="preserve">Novena.- </w:t>
      </w:r>
      <w:r w:rsidR="009C090F" w:rsidRPr="009C090F">
        <w:rPr>
          <w:rFonts w:ascii="Times New Roman" w:hAnsi="Times New Roman" w:cs="Times New Roman"/>
          <w:b/>
          <w:sz w:val="24"/>
          <w:szCs w:val="24"/>
          <w:u w:val="single"/>
          <w:lang w:val="ca-ES"/>
        </w:rPr>
        <w:t>Formació de borsa de treball, ordre de crida i vigència</w:t>
      </w:r>
      <w:r w:rsidR="009C090F">
        <w:rPr>
          <w:rFonts w:ascii="Times New Roman" w:hAnsi="Times New Roman" w:cs="Times New Roman"/>
          <w:b/>
          <w:sz w:val="24"/>
          <w:szCs w:val="24"/>
          <w:lang w:val="ca-ES"/>
        </w:rPr>
        <w:t xml:space="preserve">. </w:t>
      </w:r>
    </w:p>
    <w:p w:rsidR="009C090F" w:rsidRDefault="009C090F" w:rsidP="00422FD7">
      <w:pPr>
        <w:spacing w:after="0" w:line="240" w:lineRule="auto"/>
        <w:ind w:firstLine="708"/>
        <w:jc w:val="both"/>
        <w:rPr>
          <w:rFonts w:ascii="Times New Roman" w:hAnsi="Times New Roman" w:cs="Times New Roman"/>
          <w:sz w:val="24"/>
          <w:szCs w:val="24"/>
          <w:lang w:val="ca-ES"/>
        </w:rPr>
      </w:pPr>
    </w:p>
    <w:p w:rsidR="009C090F" w:rsidRDefault="009C090F" w:rsidP="00422FD7">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 les persones aspirants que hagin superat la fase de concurs, el Tribunal proposarà la formació d’una borsa de treball per l’ordre de les puntuacions obtingudes, a partir de la qual es procedirà a la provisió de les eventuals vacants o substitucions quan la Corporació ho estimi convenient. </w:t>
      </w:r>
    </w:p>
    <w:p w:rsidR="009C090F" w:rsidRDefault="009C090F" w:rsidP="00422FD7">
      <w:pPr>
        <w:spacing w:after="0" w:line="240" w:lineRule="auto"/>
        <w:ind w:firstLine="708"/>
        <w:jc w:val="both"/>
        <w:rPr>
          <w:rFonts w:ascii="Times New Roman" w:hAnsi="Times New Roman" w:cs="Times New Roman"/>
          <w:sz w:val="24"/>
          <w:szCs w:val="24"/>
          <w:lang w:val="ca-ES"/>
        </w:rPr>
      </w:pPr>
    </w:p>
    <w:p w:rsidR="009C090F" w:rsidRPr="009C090F" w:rsidRDefault="009C090F" w:rsidP="00422FD7">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borsa formada a partir d’aquest procés de selecció tindrà vigència fins a nova convocatòria </w:t>
      </w:r>
      <w:r w:rsidR="0052425A">
        <w:rPr>
          <w:rFonts w:ascii="Times New Roman" w:hAnsi="Times New Roman" w:cs="Times New Roman"/>
          <w:sz w:val="24"/>
          <w:szCs w:val="24"/>
          <w:lang w:val="ca-ES"/>
        </w:rPr>
        <w:t xml:space="preserve">i, mentre no s’efectuï aquesta , per un termini màxim de dos anys. </w:t>
      </w:r>
      <w:r>
        <w:rPr>
          <w:rFonts w:ascii="Times New Roman" w:hAnsi="Times New Roman" w:cs="Times New Roman"/>
          <w:sz w:val="24"/>
          <w:szCs w:val="24"/>
          <w:lang w:val="ca-ES"/>
        </w:rPr>
        <w:t xml:space="preserve"> </w:t>
      </w:r>
    </w:p>
    <w:p w:rsidR="009C090F" w:rsidRDefault="009C090F" w:rsidP="00422FD7">
      <w:pPr>
        <w:spacing w:after="0" w:line="240" w:lineRule="auto"/>
        <w:ind w:firstLine="708"/>
        <w:jc w:val="both"/>
        <w:rPr>
          <w:rFonts w:ascii="Times New Roman" w:hAnsi="Times New Roman" w:cs="Times New Roman"/>
          <w:b/>
          <w:sz w:val="24"/>
          <w:szCs w:val="24"/>
          <w:lang w:val="ca-ES"/>
        </w:rPr>
      </w:pPr>
    </w:p>
    <w:p w:rsidR="00422FD7" w:rsidRDefault="0052425A" w:rsidP="00422FD7">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b/>
          <w:sz w:val="24"/>
          <w:szCs w:val="24"/>
          <w:lang w:val="ca-ES"/>
        </w:rPr>
        <w:t xml:space="preserve">Desena.- </w:t>
      </w:r>
      <w:r w:rsidR="00E1414A" w:rsidRPr="00422FD7">
        <w:rPr>
          <w:rFonts w:ascii="Times New Roman" w:hAnsi="Times New Roman" w:cs="Times New Roman"/>
          <w:b/>
          <w:sz w:val="24"/>
          <w:szCs w:val="24"/>
          <w:u w:val="single"/>
          <w:lang w:val="ca-ES"/>
        </w:rPr>
        <w:t>Incidències</w:t>
      </w:r>
      <w:r w:rsidR="00E1414A" w:rsidRPr="00E1414A">
        <w:rPr>
          <w:rFonts w:ascii="Times New Roman" w:hAnsi="Times New Roman" w:cs="Times New Roman"/>
          <w:sz w:val="24"/>
          <w:szCs w:val="24"/>
          <w:lang w:val="ca-ES"/>
        </w:rPr>
        <w:t xml:space="preserve">. </w:t>
      </w:r>
    </w:p>
    <w:p w:rsidR="00422FD7" w:rsidRDefault="00422FD7" w:rsidP="00422FD7">
      <w:pPr>
        <w:spacing w:after="0" w:line="240" w:lineRule="auto"/>
        <w:ind w:firstLine="708"/>
        <w:jc w:val="both"/>
        <w:rPr>
          <w:rFonts w:ascii="Times New Roman" w:hAnsi="Times New Roman" w:cs="Times New Roman"/>
          <w:sz w:val="24"/>
          <w:szCs w:val="24"/>
          <w:lang w:val="ca-ES"/>
        </w:rPr>
      </w:pPr>
    </w:p>
    <w:p w:rsidR="00D14419"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El Tribunal queda autoritzat per a resoldre aquelles incidències i dubtes que es presentin durant el desenvolupament del concurs, sempre d’acord amb el que preveuen aquestes bases i la legislació d’aplicació de forma subsidiària.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D14419" w:rsidRDefault="0052425A" w:rsidP="00422FD7">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b/>
          <w:sz w:val="24"/>
          <w:szCs w:val="24"/>
          <w:lang w:val="ca-ES"/>
        </w:rPr>
        <w:t>Onzena</w:t>
      </w:r>
      <w:r w:rsidR="00E1414A" w:rsidRPr="00D14419">
        <w:rPr>
          <w:rFonts w:ascii="Times New Roman" w:hAnsi="Times New Roman" w:cs="Times New Roman"/>
          <w:b/>
          <w:sz w:val="24"/>
          <w:szCs w:val="24"/>
          <w:lang w:val="ca-ES"/>
        </w:rPr>
        <w:t xml:space="preserve">.- </w:t>
      </w:r>
      <w:r w:rsidR="00E1414A" w:rsidRPr="00D14419">
        <w:rPr>
          <w:rFonts w:ascii="Times New Roman" w:hAnsi="Times New Roman" w:cs="Times New Roman"/>
          <w:b/>
          <w:sz w:val="24"/>
          <w:szCs w:val="24"/>
          <w:u w:val="single"/>
          <w:lang w:val="ca-ES"/>
        </w:rPr>
        <w:t>Dret supletori</w:t>
      </w:r>
      <w:r w:rsidR="00E1414A" w:rsidRPr="00E1414A">
        <w:rPr>
          <w:rFonts w:ascii="Times New Roman" w:hAnsi="Times New Roman" w:cs="Times New Roman"/>
          <w:sz w:val="24"/>
          <w:szCs w:val="24"/>
          <w:lang w:val="ca-ES"/>
        </w:rPr>
        <w:t xml:space="preserve">.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D14419"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lastRenderedPageBreak/>
        <w:t xml:space="preserve">En tot el que no s’hagi previst en aquestes bases es tindrà en compte el que disposa la vigent Llei 7/1985, de 2 d’abril, Reguladora de les Bases de Règim Local, la Llei 8/1987, de 15 d’abril, Municipal i de Règim Local de Catalunya, i la Llei 7/2007, de 12 d’abril, de l’Estatut Bàsic de l’empleat públic.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D14419" w:rsidRPr="00D14419" w:rsidRDefault="0052425A" w:rsidP="00422FD7">
      <w:pPr>
        <w:spacing w:after="0" w:line="240" w:lineRule="auto"/>
        <w:ind w:firstLine="708"/>
        <w:jc w:val="both"/>
        <w:rPr>
          <w:rFonts w:ascii="Times New Roman" w:hAnsi="Times New Roman" w:cs="Times New Roman"/>
          <w:b/>
          <w:sz w:val="24"/>
          <w:szCs w:val="24"/>
          <w:lang w:val="ca-ES"/>
        </w:rPr>
      </w:pPr>
      <w:r>
        <w:rPr>
          <w:rFonts w:ascii="Times New Roman" w:hAnsi="Times New Roman" w:cs="Times New Roman"/>
          <w:b/>
          <w:sz w:val="24"/>
          <w:szCs w:val="24"/>
          <w:lang w:val="ca-ES"/>
        </w:rPr>
        <w:t>Dot</w:t>
      </w:r>
      <w:r w:rsidR="00E1414A" w:rsidRPr="00D14419">
        <w:rPr>
          <w:rFonts w:ascii="Times New Roman" w:hAnsi="Times New Roman" w:cs="Times New Roman"/>
          <w:b/>
          <w:sz w:val="24"/>
          <w:szCs w:val="24"/>
          <w:lang w:val="ca-ES"/>
        </w:rPr>
        <w:t xml:space="preserve">zena.- </w:t>
      </w:r>
      <w:r w:rsidR="00E1414A" w:rsidRPr="00D14419">
        <w:rPr>
          <w:rFonts w:ascii="Times New Roman" w:hAnsi="Times New Roman" w:cs="Times New Roman"/>
          <w:b/>
          <w:sz w:val="24"/>
          <w:szCs w:val="24"/>
          <w:u w:val="single"/>
          <w:lang w:val="ca-ES"/>
        </w:rPr>
        <w:t>Recursos</w:t>
      </w:r>
      <w:r w:rsidR="00E1414A" w:rsidRPr="00D14419">
        <w:rPr>
          <w:rFonts w:ascii="Times New Roman" w:hAnsi="Times New Roman" w:cs="Times New Roman"/>
          <w:b/>
          <w:sz w:val="24"/>
          <w:szCs w:val="24"/>
          <w:lang w:val="ca-ES"/>
        </w:rPr>
        <w:t xml:space="preserve">.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655C23"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Contra l’anterior acord</w:t>
      </w:r>
      <w:r w:rsidR="00D14419">
        <w:rPr>
          <w:rFonts w:ascii="Times New Roman" w:hAnsi="Times New Roman" w:cs="Times New Roman"/>
          <w:sz w:val="24"/>
          <w:szCs w:val="24"/>
          <w:lang w:val="ca-ES"/>
        </w:rPr>
        <w:t>,</w:t>
      </w:r>
      <w:r w:rsidRPr="00E1414A">
        <w:rPr>
          <w:rFonts w:ascii="Times New Roman" w:hAnsi="Times New Roman" w:cs="Times New Roman"/>
          <w:sz w:val="24"/>
          <w:szCs w:val="24"/>
          <w:lang w:val="ca-ES"/>
        </w:rPr>
        <w:t xml:space="preserve"> que </w:t>
      </w:r>
      <w:r w:rsidR="00D14419">
        <w:rPr>
          <w:rFonts w:ascii="Times New Roman" w:hAnsi="Times New Roman" w:cs="Times New Roman"/>
          <w:sz w:val="24"/>
          <w:szCs w:val="24"/>
          <w:lang w:val="ca-ES"/>
        </w:rPr>
        <w:t>é</w:t>
      </w:r>
      <w:r w:rsidRPr="00E1414A">
        <w:rPr>
          <w:rFonts w:ascii="Times New Roman" w:hAnsi="Times New Roman" w:cs="Times New Roman"/>
          <w:sz w:val="24"/>
          <w:szCs w:val="24"/>
          <w:lang w:val="ca-ES"/>
        </w:rPr>
        <w:t>s definitiu en la via administrativa, es pot interposar recurs contenciós</w:t>
      </w:r>
      <w:r w:rsidR="003B6C7F">
        <w:rPr>
          <w:rFonts w:ascii="Times New Roman" w:hAnsi="Times New Roman" w:cs="Times New Roman"/>
          <w:sz w:val="24"/>
          <w:szCs w:val="24"/>
          <w:lang w:val="ca-ES"/>
        </w:rPr>
        <w:t xml:space="preserve"> </w:t>
      </w:r>
      <w:r w:rsidRPr="00E1414A">
        <w:rPr>
          <w:rFonts w:ascii="Times New Roman" w:hAnsi="Times New Roman" w:cs="Times New Roman"/>
          <w:sz w:val="24"/>
          <w:szCs w:val="24"/>
          <w:lang w:val="ca-ES"/>
        </w:rPr>
        <w:t xml:space="preserve">administratiu davant del Jutjat </w:t>
      </w:r>
      <w:r w:rsidR="003B6C7F">
        <w:rPr>
          <w:rFonts w:ascii="Times New Roman" w:hAnsi="Times New Roman" w:cs="Times New Roman"/>
          <w:sz w:val="24"/>
          <w:szCs w:val="24"/>
          <w:lang w:val="ca-ES"/>
        </w:rPr>
        <w:t>C</w:t>
      </w:r>
      <w:r w:rsidRPr="00E1414A">
        <w:rPr>
          <w:rFonts w:ascii="Times New Roman" w:hAnsi="Times New Roman" w:cs="Times New Roman"/>
          <w:sz w:val="24"/>
          <w:szCs w:val="24"/>
          <w:lang w:val="ca-ES"/>
        </w:rPr>
        <w:t>ontenciós</w:t>
      </w:r>
      <w:r w:rsidR="003B6C7F">
        <w:rPr>
          <w:rFonts w:ascii="Times New Roman" w:hAnsi="Times New Roman" w:cs="Times New Roman"/>
          <w:sz w:val="24"/>
          <w:szCs w:val="24"/>
          <w:lang w:val="ca-ES"/>
        </w:rPr>
        <w:t xml:space="preserve"> A</w:t>
      </w:r>
      <w:r w:rsidRPr="00E1414A">
        <w:rPr>
          <w:rFonts w:ascii="Times New Roman" w:hAnsi="Times New Roman" w:cs="Times New Roman"/>
          <w:sz w:val="24"/>
          <w:szCs w:val="24"/>
          <w:lang w:val="ca-ES"/>
        </w:rPr>
        <w:t xml:space="preserve">dministratiu de Girona, en </w:t>
      </w:r>
      <w:r w:rsidR="00D14419">
        <w:rPr>
          <w:rFonts w:ascii="Times New Roman" w:hAnsi="Times New Roman" w:cs="Times New Roman"/>
          <w:sz w:val="24"/>
          <w:szCs w:val="24"/>
          <w:lang w:val="ca-ES"/>
        </w:rPr>
        <w:t>el</w:t>
      </w:r>
      <w:r w:rsidRPr="00E1414A">
        <w:rPr>
          <w:rFonts w:ascii="Times New Roman" w:hAnsi="Times New Roman" w:cs="Times New Roman"/>
          <w:sz w:val="24"/>
          <w:szCs w:val="24"/>
          <w:lang w:val="ca-ES"/>
        </w:rPr>
        <w:t xml:space="preserve"> termini de dos mesos comptats des de la publicació del present edicte. </w:t>
      </w:r>
    </w:p>
    <w:p w:rsidR="00D14419"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Potestativament, es pot interposar prèviament un recurs de reposició davant del mateix òrgan que ha dictat la resolució, en el termini d’un mes a comptar a partir del dia següent al de la </w:t>
      </w:r>
      <w:r w:rsidR="00D14419">
        <w:rPr>
          <w:rFonts w:ascii="Times New Roman" w:hAnsi="Times New Roman" w:cs="Times New Roman"/>
          <w:sz w:val="24"/>
          <w:szCs w:val="24"/>
          <w:lang w:val="ca-ES"/>
        </w:rPr>
        <w:t>publica</w:t>
      </w:r>
      <w:r w:rsidRPr="00E1414A">
        <w:rPr>
          <w:rFonts w:ascii="Times New Roman" w:hAnsi="Times New Roman" w:cs="Times New Roman"/>
          <w:sz w:val="24"/>
          <w:szCs w:val="24"/>
          <w:lang w:val="ca-ES"/>
        </w:rPr>
        <w:t>ció de la present notificació. Si transcorre el termini d’un mes, a comptar des del dia següent al de la data d’interposició del recurs de reposició, sense que hagi estat dictada i notificada cap resolució expressa, s’entendrà desestimat. En aquest cas, el recurs contenciós administratiu podrà interposar</w:t>
      </w:r>
      <w:r w:rsidR="00D14419">
        <w:rPr>
          <w:rFonts w:ascii="Times New Roman" w:hAnsi="Times New Roman" w:cs="Times New Roman"/>
          <w:sz w:val="24"/>
          <w:szCs w:val="24"/>
          <w:lang w:val="ca-ES"/>
        </w:rPr>
        <w:t>-</w:t>
      </w:r>
      <w:r w:rsidRPr="00E1414A">
        <w:rPr>
          <w:rFonts w:ascii="Times New Roman" w:hAnsi="Times New Roman" w:cs="Times New Roman"/>
          <w:sz w:val="24"/>
          <w:szCs w:val="24"/>
          <w:lang w:val="ca-ES"/>
        </w:rPr>
        <w:t xml:space="preserve">se en el termini de sis mesos a comptar des del dia següent al de la data en què presumptament s’hagi desestimat el recurs de reposició. Tot això sens perjudici de què es pugui interposar qualsevol altre recurs que s’estimi pertinent. </w:t>
      </w:r>
    </w:p>
    <w:p w:rsidR="00D14419" w:rsidRDefault="00D14419" w:rsidP="00422FD7">
      <w:pPr>
        <w:spacing w:after="0" w:line="240" w:lineRule="auto"/>
        <w:ind w:firstLine="708"/>
        <w:jc w:val="both"/>
        <w:rPr>
          <w:rFonts w:ascii="Times New Roman" w:hAnsi="Times New Roman" w:cs="Times New Roman"/>
          <w:sz w:val="24"/>
          <w:szCs w:val="24"/>
          <w:lang w:val="ca-ES"/>
        </w:rPr>
      </w:pPr>
    </w:p>
    <w:p w:rsidR="00D14419"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 xml:space="preserve">Viladamat, </w:t>
      </w:r>
      <w:r w:rsidR="003B6C7F">
        <w:rPr>
          <w:rFonts w:ascii="Times New Roman" w:hAnsi="Times New Roman" w:cs="Times New Roman"/>
          <w:sz w:val="24"/>
          <w:szCs w:val="24"/>
          <w:lang w:val="ca-ES"/>
        </w:rPr>
        <w:t>24</w:t>
      </w:r>
      <w:r w:rsidRPr="00E1414A">
        <w:rPr>
          <w:rFonts w:ascii="Times New Roman" w:hAnsi="Times New Roman" w:cs="Times New Roman"/>
          <w:sz w:val="24"/>
          <w:szCs w:val="24"/>
          <w:lang w:val="ca-ES"/>
        </w:rPr>
        <w:t xml:space="preserve"> d</w:t>
      </w:r>
      <w:r w:rsidR="003B6C7F">
        <w:rPr>
          <w:rFonts w:ascii="Times New Roman" w:hAnsi="Times New Roman" w:cs="Times New Roman"/>
          <w:sz w:val="24"/>
          <w:szCs w:val="24"/>
          <w:lang w:val="ca-ES"/>
        </w:rPr>
        <w:t>’</w:t>
      </w:r>
      <w:r w:rsidRPr="00E1414A">
        <w:rPr>
          <w:rFonts w:ascii="Times New Roman" w:hAnsi="Times New Roman" w:cs="Times New Roman"/>
          <w:sz w:val="24"/>
          <w:szCs w:val="24"/>
          <w:lang w:val="ca-ES"/>
        </w:rPr>
        <w:t>a</w:t>
      </w:r>
      <w:r w:rsidR="003B6C7F">
        <w:rPr>
          <w:rFonts w:ascii="Times New Roman" w:hAnsi="Times New Roman" w:cs="Times New Roman"/>
          <w:sz w:val="24"/>
          <w:szCs w:val="24"/>
          <w:lang w:val="ca-ES"/>
        </w:rPr>
        <w:t>br</w:t>
      </w:r>
      <w:r w:rsidRPr="00E1414A">
        <w:rPr>
          <w:rFonts w:ascii="Times New Roman" w:hAnsi="Times New Roman" w:cs="Times New Roman"/>
          <w:sz w:val="24"/>
          <w:szCs w:val="24"/>
          <w:lang w:val="ca-ES"/>
        </w:rPr>
        <w:t>i</w:t>
      </w:r>
      <w:r w:rsidR="003B6C7F">
        <w:rPr>
          <w:rFonts w:ascii="Times New Roman" w:hAnsi="Times New Roman" w:cs="Times New Roman"/>
          <w:sz w:val="24"/>
          <w:szCs w:val="24"/>
          <w:lang w:val="ca-ES"/>
        </w:rPr>
        <w:t>l</w:t>
      </w:r>
      <w:r w:rsidRPr="00E1414A">
        <w:rPr>
          <w:rFonts w:ascii="Times New Roman" w:hAnsi="Times New Roman" w:cs="Times New Roman"/>
          <w:sz w:val="24"/>
          <w:szCs w:val="24"/>
          <w:lang w:val="ca-ES"/>
        </w:rPr>
        <w:t xml:space="preserve"> de 201</w:t>
      </w:r>
      <w:r w:rsidR="003B6C7F">
        <w:rPr>
          <w:rFonts w:ascii="Times New Roman" w:hAnsi="Times New Roman" w:cs="Times New Roman"/>
          <w:sz w:val="24"/>
          <w:szCs w:val="24"/>
          <w:lang w:val="ca-ES"/>
        </w:rPr>
        <w:t>8</w:t>
      </w:r>
      <w:r w:rsidRPr="00E1414A">
        <w:rPr>
          <w:rFonts w:ascii="Times New Roman" w:hAnsi="Times New Roman" w:cs="Times New Roman"/>
          <w:sz w:val="24"/>
          <w:szCs w:val="24"/>
          <w:lang w:val="ca-ES"/>
        </w:rPr>
        <w:t xml:space="preserve"> </w:t>
      </w:r>
    </w:p>
    <w:p w:rsidR="00FB45FC" w:rsidRDefault="00FB45FC" w:rsidP="00422FD7">
      <w:pPr>
        <w:spacing w:after="0" w:line="240" w:lineRule="auto"/>
        <w:ind w:firstLine="708"/>
        <w:jc w:val="both"/>
        <w:rPr>
          <w:rFonts w:ascii="Times New Roman" w:hAnsi="Times New Roman" w:cs="Times New Roman"/>
          <w:sz w:val="24"/>
          <w:szCs w:val="24"/>
          <w:lang w:val="ca-ES"/>
        </w:rPr>
      </w:pPr>
    </w:p>
    <w:p w:rsidR="00FB45FC" w:rsidRDefault="00FB45FC" w:rsidP="00422FD7">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L’alcalde, </w:t>
      </w:r>
    </w:p>
    <w:p w:rsidR="00E1414A" w:rsidRPr="00E1414A" w:rsidRDefault="00E1414A" w:rsidP="00422FD7">
      <w:pPr>
        <w:spacing w:after="0" w:line="240" w:lineRule="auto"/>
        <w:ind w:firstLine="708"/>
        <w:jc w:val="both"/>
        <w:rPr>
          <w:rFonts w:ascii="Times New Roman" w:hAnsi="Times New Roman" w:cs="Times New Roman"/>
          <w:sz w:val="24"/>
          <w:szCs w:val="24"/>
          <w:lang w:val="ca-ES"/>
        </w:rPr>
      </w:pPr>
      <w:r w:rsidRPr="00E1414A">
        <w:rPr>
          <w:rFonts w:ascii="Times New Roman" w:hAnsi="Times New Roman" w:cs="Times New Roman"/>
          <w:sz w:val="24"/>
          <w:szCs w:val="24"/>
          <w:lang w:val="ca-ES"/>
        </w:rPr>
        <w:t>Robert Sabater Costa</w:t>
      </w:r>
    </w:p>
    <w:sectPr w:rsidR="00E1414A" w:rsidRPr="00E1414A" w:rsidSect="00AB53D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E3" w:rsidRDefault="00EE6FE3" w:rsidP="001B4FDF">
      <w:pPr>
        <w:spacing w:after="0" w:line="240" w:lineRule="auto"/>
      </w:pPr>
      <w:r>
        <w:separator/>
      </w:r>
    </w:p>
  </w:endnote>
  <w:endnote w:type="continuationSeparator" w:id="1">
    <w:p w:rsidR="00EE6FE3" w:rsidRDefault="00EE6FE3" w:rsidP="001B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E3" w:rsidRDefault="00EE6FE3" w:rsidP="001B4FDF">
      <w:pPr>
        <w:spacing w:after="0" w:line="240" w:lineRule="auto"/>
      </w:pPr>
      <w:r>
        <w:separator/>
      </w:r>
    </w:p>
  </w:footnote>
  <w:footnote w:type="continuationSeparator" w:id="1">
    <w:p w:rsidR="00EE6FE3" w:rsidRDefault="00EE6FE3" w:rsidP="001B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DF" w:rsidRDefault="001B4FDF" w:rsidP="001B4FDF">
    <w:pPr>
      <w:pStyle w:val="Encabezado"/>
      <w:rPr>
        <w:rFonts w:ascii="Times New Roman" w:hAnsi="Times New Roman" w:cs="Times New Roman"/>
      </w:rPr>
    </w:pPr>
    <w:r>
      <w:rPr>
        <w:rFonts w:ascii="Times New Roman" w:hAnsi="Times New Roman" w:cs="Times New Roman"/>
      </w:rPr>
      <w:t xml:space="preserve">                    </w:t>
    </w:r>
    <w:r w:rsidRPr="00843A12">
      <w:rPr>
        <w:rFonts w:ascii="Times New Roman" w:hAnsi="Times New Roman" w:cs="Times New Roman"/>
      </w:rPr>
      <w:t>AJUNTAMENT  DE  VILADAMAT</w:t>
    </w:r>
  </w:p>
  <w:p w:rsidR="001B4FDF" w:rsidRPr="00843A12" w:rsidRDefault="001B4FDF" w:rsidP="001B4FDF">
    <w:pPr>
      <w:pStyle w:val="Encabezado"/>
      <w:rPr>
        <w:rFonts w:ascii="Times New Roman" w:hAnsi="Times New Roman" w:cs="Times New Roman"/>
      </w:rPr>
    </w:pPr>
    <w:r>
      <w:rPr>
        <w:rFonts w:ascii="Times New Roman" w:hAnsi="Times New Roman" w:cs="Times New Roman"/>
      </w:rPr>
      <w:t xml:space="preserve">                    Plaça de la Vila, 1   17137 VILADAMAT</w:t>
    </w:r>
  </w:p>
  <w:p w:rsidR="001B4FDF" w:rsidRPr="00843A12" w:rsidRDefault="001B4FDF" w:rsidP="001B4FDF">
    <w:pPr>
      <w:pStyle w:val="Encabezado"/>
      <w:rPr>
        <w:rFonts w:ascii="Times New Roman" w:hAnsi="Times New Roman" w:cs="Times New Roman"/>
      </w:rPr>
    </w:pPr>
    <w:r w:rsidRPr="001B4FDF">
      <w:rPr>
        <w:rFonts w:ascii="Times New Roman" w:hAnsi="Times New Roman" w:cs="Times New Roman"/>
        <w:noProof/>
        <w:lang w:eastAsia="es-ES"/>
      </w:rPr>
      <w:drawing>
        <wp:anchor distT="0" distB="0" distL="114300" distR="114300" simplePos="0" relativeHeight="251659264" behindDoc="1" locked="0" layoutInCell="1" allowOverlap="1">
          <wp:simplePos x="0" y="0"/>
          <wp:positionH relativeFrom="column">
            <wp:posOffset>-205207</wp:posOffset>
          </wp:positionH>
          <wp:positionV relativeFrom="paragraph">
            <wp:posOffset>-515137</wp:posOffset>
          </wp:positionV>
          <wp:extent cx="566497" cy="819302"/>
          <wp:effectExtent l="19050" t="0" r="7543" b="0"/>
          <wp:wrapNone/>
          <wp:docPr id="3" name="Imagen 3" descr="Escut de Viladamat.sv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Escut de Viladamat.svg">
                    <a:hlinkClick r:id="rId1"/>
                  </pic:cNvPr>
                  <pic:cNvPicPr>
                    <a:picLocks noChangeAspect="1" noChangeArrowheads="1"/>
                  </pic:cNvPicPr>
                </pic:nvPicPr>
                <pic:blipFill>
                  <a:blip r:embed="rId2"/>
                  <a:srcRect/>
                  <a:stretch>
                    <a:fillRect/>
                  </a:stretch>
                </pic:blipFill>
                <pic:spPr bwMode="auto">
                  <a:xfrm>
                    <a:off x="0" y="0"/>
                    <a:ext cx="563957" cy="819302"/>
                  </a:xfrm>
                  <a:prstGeom prst="rect">
                    <a:avLst/>
                  </a:prstGeom>
                  <a:noFill/>
                  <a:ln w="9525">
                    <a:noFill/>
                    <a:miter lim="800000"/>
                    <a:headEnd/>
                    <a:tailEnd/>
                  </a:ln>
                </pic:spPr>
              </pic:pic>
            </a:graphicData>
          </a:graphic>
        </wp:anchor>
      </w:drawing>
    </w:r>
    <w:r w:rsidRPr="00843A12">
      <w:rPr>
        <w:rFonts w:ascii="Times New Roman" w:hAnsi="Times New Roman" w:cs="Times New Roman"/>
      </w:rPr>
      <w:t xml:space="preserve">                    </w:t>
    </w:r>
    <w:r w:rsidR="00E206AD">
      <w:rPr>
        <w:rFonts w:ascii="Times New Roman" w:hAnsi="Times New Roman" w:cs="Times New Roman"/>
      </w:rPr>
      <w:t xml:space="preserve">Tel. </w:t>
    </w:r>
    <w:r w:rsidRPr="00843A12">
      <w:rPr>
        <w:rFonts w:ascii="Times New Roman" w:hAnsi="Times New Roman" w:cs="Times New Roman"/>
      </w:rPr>
      <w:t xml:space="preserve">972788082 </w:t>
    </w:r>
    <w:r>
      <w:rPr>
        <w:rFonts w:ascii="Times New Roman" w:hAnsi="Times New Roman" w:cs="Times New Roman"/>
      </w:rPr>
      <w:t xml:space="preserve"> </w:t>
    </w:r>
    <w:r w:rsidRPr="001B4FDF">
      <w:rPr>
        <w:rFonts w:ascii="Times New Roman" w:hAnsi="Times New Roman" w:cs="Times New Roman"/>
        <w:i/>
      </w:rPr>
      <w:t>ajuntament@viladamat.cat</w:t>
    </w:r>
  </w:p>
  <w:p w:rsidR="001B4FDF" w:rsidRDefault="001B4F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466F"/>
    <w:multiLevelType w:val="hybridMultilevel"/>
    <w:tmpl w:val="1354BCF4"/>
    <w:lvl w:ilvl="0" w:tplc="1322728E">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4301465C"/>
    <w:multiLevelType w:val="hybridMultilevel"/>
    <w:tmpl w:val="9FCA70E4"/>
    <w:lvl w:ilvl="0" w:tplc="C77C820C">
      <w:start w:val="8"/>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618E61BB"/>
    <w:multiLevelType w:val="hybridMultilevel"/>
    <w:tmpl w:val="A9521C76"/>
    <w:lvl w:ilvl="0" w:tplc="974EF500">
      <w:start w:val="8"/>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75D8D"/>
    <w:rsid w:val="00007F26"/>
    <w:rsid w:val="0003518D"/>
    <w:rsid w:val="000609BC"/>
    <w:rsid w:val="00084047"/>
    <w:rsid w:val="000B2D77"/>
    <w:rsid w:val="000D25FE"/>
    <w:rsid w:val="001B4FDF"/>
    <w:rsid w:val="00200B2C"/>
    <w:rsid w:val="00202EE1"/>
    <w:rsid w:val="00247C68"/>
    <w:rsid w:val="0027688E"/>
    <w:rsid w:val="002B28D3"/>
    <w:rsid w:val="002E5CCF"/>
    <w:rsid w:val="002F4302"/>
    <w:rsid w:val="002F7341"/>
    <w:rsid w:val="0031767A"/>
    <w:rsid w:val="003B5067"/>
    <w:rsid w:val="003B6C7F"/>
    <w:rsid w:val="003C5431"/>
    <w:rsid w:val="003D7AA6"/>
    <w:rsid w:val="00422FD7"/>
    <w:rsid w:val="00447D6B"/>
    <w:rsid w:val="004621B6"/>
    <w:rsid w:val="00466F4B"/>
    <w:rsid w:val="004E7ACD"/>
    <w:rsid w:val="00507431"/>
    <w:rsid w:val="00512E03"/>
    <w:rsid w:val="00521C82"/>
    <w:rsid w:val="0052425A"/>
    <w:rsid w:val="005445C3"/>
    <w:rsid w:val="00562A94"/>
    <w:rsid w:val="00576789"/>
    <w:rsid w:val="00610FFE"/>
    <w:rsid w:val="00643E11"/>
    <w:rsid w:val="00655C23"/>
    <w:rsid w:val="0071189D"/>
    <w:rsid w:val="007673F9"/>
    <w:rsid w:val="007A19C2"/>
    <w:rsid w:val="007C0655"/>
    <w:rsid w:val="007E7F28"/>
    <w:rsid w:val="008062B0"/>
    <w:rsid w:val="00815F28"/>
    <w:rsid w:val="00867C73"/>
    <w:rsid w:val="0088437A"/>
    <w:rsid w:val="008A4153"/>
    <w:rsid w:val="008A5845"/>
    <w:rsid w:val="008F74CE"/>
    <w:rsid w:val="0090144C"/>
    <w:rsid w:val="00917743"/>
    <w:rsid w:val="00935969"/>
    <w:rsid w:val="009648E6"/>
    <w:rsid w:val="00964CE5"/>
    <w:rsid w:val="009A7BF7"/>
    <w:rsid w:val="009C090F"/>
    <w:rsid w:val="009E2E40"/>
    <w:rsid w:val="009F0CA9"/>
    <w:rsid w:val="00AA20CA"/>
    <w:rsid w:val="00AA4A25"/>
    <w:rsid w:val="00AB53D4"/>
    <w:rsid w:val="00AF64C6"/>
    <w:rsid w:val="00B452F7"/>
    <w:rsid w:val="00B56836"/>
    <w:rsid w:val="00B71263"/>
    <w:rsid w:val="00BC31A8"/>
    <w:rsid w:val="00BF7FF3"/>
    <w:rsid w:val="00C7305D"/>
    <w:rsid w:val="00C75D8D"/>
    <w:rsid w:val="00CB7745"/>
    <w:rsid w:val="00CC20FE"/>
    <w:rsid w:val="00D0215A"/>
    <w:rsid w:val="00D14419"/>
    <w:rsid w:val="00D53CE2"/>
    <w:rsid w:val="00D92161"/>
    <w:rsid w:val="00DE01A8"/>
    <w:rsid w:val="00E1414A"/>
    <w:rsid w:val="00E17DF2"/>
    <w:rsid w:val="00E206AD"/>
    <w:rsid w:val="00E214E9"/>
    <w:rsid w:val="00E57439"/>
    <w:rsid w:val="00E65707"/>
    <w:rsid w:val="00EE6FE3"/>
    <w:rsid w:val="00EE70C6"/>
    <w:rsid w:val="00EF3350"/>
    <w:rsid w:val="00F332A9"/>
    <w:rsid w:val="00F62998"/>
    <w:rsid w:val="00F702C6"/>
    <w:rsid w:val="00F84433"/>
    <w:rsid w:val="00F94116"/>
    <w:rsid w:val="00FB45FC"/>
    <w:rsid w:val="00FB68DB"/>
    <w:rsid w:val="00FD6375"/>
    <w:rsid w:val="00FF27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4F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4FDF"/>
  </w:style>
  <w:style w:type="paragraph" w:styleId="Piedepgina">
    <w:name w:val="footer"/>
    <w:basedOn w:val="Normal"/>
    <w:link w:val="PiedepginaCar"/>
    <w:uiPriority w:val="99"/>
    <w:semiHidden/>
    <w:unhideWhenUsed/>
    <w:rsid w:val="001B4F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B4FDF"/>
  </w:style>
  <w:style w:type="paragraph" w:styleId="Prrafodelista">
    <w:name w:val="List Paragraph"/>
    <w:basedOn w:val="Normal"/>
    <w:uiPriority w:val="34"/>
    <w:qFormat/>
    <w:rsid w:val="00247C68"/>
    <w:pPr>
      <w:ind w:left="720"/>
      <w:contextualSpacing/>
    </w:pPr>
  </w:style>
  <w:style w:type="character" w:customStyle="1" w:styleId="apple-converted-space">
    <w:name w:val="apple-converted-space"/>
    <w:basedOn w:val="Fuentedeprrafopredeter"/>
    <w:rsid w:val="0027688E"/>
  </w:style>
</w:styles>
</file>

<file path=word/webSettings.xml><?xml version="1.0" encoding="utf-8"?>
<w:webSettings xmlns:r="http://schemas.openxmlformats.org/officeDocument/2006/relationships" xmlns:w="http://schemas.openxmlformats.org/wordprocessingml/2006/main">
  <w:divs>
    <w:div w:id="425271080">
      <w:bodyDiv w:val="1"/>
      <w:marLeft w:val="0"/>
      <w:marRight w:val="0"/>
      <w:marTop w:val="0"/>
      <w:marBottom w:val="0"/>
      <w:divBdr>
        <w:top w:val="none" w:sz="0" w:space="0" w:color="auto"/>
        <w:left w:val="none" w:sz="0" w:space="0" w:color="auto"/>
        <w:bottom w:val="none" w:sz="0" w:space="0" w:color="auto"/>
        <w:right w:val="none" w:sz="0" w:space="0" w:color="auto"/>
      </w:divBdr>
      <w:divsChild>
        <w:div w:id="1722948039">
          <w:marLeft w:val="0"/>
          <w:marRight w:val="0"/>
          <w:marTop w:val="0"/>
          <w:marBottom w:val="0"/>
          <w:divBdr>
            <w:top w:val="none" w:sz="0" w:space="0" w:color="auto"/>
            <w:left w:val="none" w:sz="0" w:space="0" w:color="auto"/>
            <w:bottom w:val="none" w:sz="0" w:space="0" w:color="auto"/>
            <w:right w:val="none" w:sz="0" w:space="0" w:color="auto"/>
          </w:divBdr>
        </w:div>
        <w:div w:id="2009290168">
          <w:marLeft w:val="0"/>
          <w:marRight w:val="0"/>
          <w:marTop w:val="0"/>
          <w:marBottom w:val="0"/>
          <w:divBdr>
            <w:top w:val="none" w:sz="0" w:space="0" w:color="auto"/>
            <w:left w:val="none" w:sz="0" w:space="0" w:color="auto"/>
            <w:bottom w:val="none" w:sz="0" w:space="0" w:color="auto"/>
            <w:right w:val="none" w:sz="0" w:space="0" w:color="auto"/>
          </w:divBdr>
        </w:div>
      </w:divsChild>
    </w:div>
    <w:div w:id="949513567">
      <w:bodyDiv w:val="1"/>
      <w:marLeft w:val="0"/>
      <w:marRight w:val="0"/>
      <w:marTop w:val="0"/>
      <w:marBottom w:val="0"/>
      <w:divBdr>
        <w:top w:val="none" w:sz="0" w:space="0" w:color="auto"/>
        <w:left w:val="none" w:sz="0" w:space="0" w:color="auto"/>
        <w:bottom w:val="none" w:sz="0" w:space="0" w:color="auto"/>
        <w:right w:val="none" w:sz="0" w:space="0" w:color="auto"/>
      </w:divBdr>
      <w:divsChild>
        <w:div w:id="1349599264">
          <w:marLeft w:val="0"/>
          <w:marRight w:val="0"/>
          <w:marTop w:val="0"/>
          <w:marBottom w:val="0"/>
          <w:divBdr>
            <w:top w:val="none" w:sz="0" w:space="0" w:color="auto"/>
            <w:left w:val="none" w:sz="0" w:space="0" w:color="auto"/>
            <w:bottom w:val="none" w:sz="0" w:space="0" w:color="auto"/>
            <w:right w:val="none" w:sz="0" w:space="0" w:color="auto"/>
          </w:divBdr>
        </w:div>
        <w:div w:id="961182846">
          <w:marLeft w:val="0"/>
          <w:marRight w:val="0"/>
          <w:marTop w:val="0"/>
          <w:marBottom w:val="0"/>
          <w:divBdr>
            <w:top w:val="none" w:sz="0" w:space="0" w:color="auto"/>
            <w:left w:val="none" w:sz="0" w:space="0" w:color="auto"/>
            <w:bottom w:val="none" w:sz="0" w:space="0" w:color="auto"/>
            <w:right w:val="none" w:sz="0" w:space="0" w:color="auto"/>
          </w:divBdr>
        </w:div>
        <w:div w:id="164319886">
          <w:marLeft w:val="0"/>
          <w:marRight w:val="0"/>
          <w:marTop w:val="0"/>
          <w:marBottom w:val="0"/>
          <w:divBdr>
            <w:top w:val="none" w:sz="0" w:space="0" w:color="auto"/>
            <w:left w:val="none" w:sz="0" w:space="0" w:color="auto"/>
            <w:bottom w:val="none" w:sz="0" w:space="0" w:color="auto"/>
            <w:right w:val="none" w:sz="0" w:space="0" w:color="auto"/>
          </w:divBdr>
        </w:div>
        <w:div w:id="595870293">
          <w:marLeft w:val="0"/>
          <w:marRight w:val="0"/>
          <w:marTop w:val="0"/>
          <w:marBottom w:val="0"/>
          <w:divBdr>
            <w:top w:val="none" w:sz="0" w:space="0" w:color="auto"/>
            <w:left w:val="none" w:sz="0" w:space="0" w:color="auto"/>
            <w:bottom w:val="none" w:sz="0" w:space="0" w:color="auto"/>
            <w:right w:val="none" w:sz="0" w:space="0" w:color="auto"/>
          </w:divBdr>
        </w:div>
        <w:div w:id="131168936">
          <w:marLeft w:val="0"/>
          <w:marRight w:val="0"/>
          <w:marTop w:val="0"/>
          <w:marBottom w:val="0"/>
          <w:divBdr>
            <w:top w:val="none" w:sz="0" w:space="0" w:color="auto"/>
            <w:left w:val="none" w:sz="0" w:space="0" w:color="auto"/>
            <w:bottom w:val="none" w:sz="0" w:space="0" w:color="auto"/>
            <w:right w:val="none" w:sz="0" w:space="0" w:color="auto"/>
          </w:divBdr>
          <w:divsChild>
            <w:div w:id="1131630080">
              <w:marLeft w:val="0"/>
              <w:marRight w:val="0"/>
              <w:marTop w:val="0"/>
              <w:marBottom w:val="0"/>
              <w:divBdr>
                <w:top w:val="none" w:sz="0" w:space="0" w:color="auto"/>
                <w:left w:val="none" w:sz="0" w:space="0" w:color="auto"/>
                <w:bottom w:val="none" w:sz="0" w:space="0" w:color="auto"/>
                <w:right w:val="none" w:sz="0" w:space="0" w:color="auto"/>
              </w:divBdr>
            </w:div>
            <w:div w:id="1771195719">
              <w:marLeft w:val="0"/>
              <w:marRight w:val="0"/>
              <w:marTop w:val="0"/>
              <w:marBottom w:val="0"/>
              <w:divBdr>
                <w:top w:val="none" w:sz="0" w:space="0" w:color="auto"/>
                <w:left w:val="none" w:sz="0" w:space="0" w:color="auto"/>
                <w:bottom w:val="none" w:sz="0" w:space="0" w:color="auto"/>
                <w:right w:val="none" w:sz="0" w:space="0" w:color="auto"/>
              </w:divBdr>
            </w:div>
            <w:div w:id="956721675">
              <w:marLeft w:val="0"/>
              <w:marRight w:val="0"/>
              <w:marTop w:val="0"/>
              <w:marBottom w:val="0"/>
              <w:divBdr>
                <w:top w:val="none" w:sz="0" w:space="0" w:color="auto"/>
                <w:left w:val="none" w:sz="0" w:space="0" w:color="auto"/>
                <w:bottom w:val="none" w:sz="0" w:space="0" w:color="auto"/>
                <w:right w:val="none" w:sz="0" w:space="0" w:color="auto"/>
              </w:divBdr>
            </w:div>
            <w:div w:id="1064452214">
              <w:marLeft w:val="0"/>
              <w:marRight w:val="0"/>
              <w:marTop w:val="0"/>
              <w:marBottom w:val="0"/>
              <w:divBdr>
                <w:top w:val="none" w:sz="0" w:space="0" w:color="auto"/>
                <w:left w:val="none" w:sz="0" w:space="0" w:color="auto"/>
                <w:bottom w:val="none" w:sz="0" w:space="0" w:color="auto"/>
                <w:right w:val="none" w:sz="0" w:space="0" w:color="auto"/>
              </w:divBdr>
            </w:div>
            <w:div w:id="2044283009">
              <w:marLeft w:val="0"/>
              <w:marRight w:val="0"/>
              <w:marTop w:val="0"/>
              <w:marBottom w:val="0"/>
              <w:divBdr>
                <w:top w:val="none" w:sz="0" w:space="0" w:color="auto"/>
                <w:left w:val="none" w:sz="0" w:space="0" w:color="auto"/>
                <w:bottom w:val="none" w:sz="0" w:space="0" w:color="auto"/>
                <w:right w:val="none" w:sz="0" w:space="0" w:color="auto"/>
              </w:divBdr>
            </w:div>
            <w:div w:id="665128568">
              <w:marLeft w:val="0"/>
              <w:marRight w:val="0"/>
              <w:marTop w:val="0"/>
              <w:marBottom w:val="0"/>
              <w:divBdr>
                <w:top w:val="none" w:sz="0" w:space="0" w:color="auto"/>
                <w:left w:val="none" w:sz="0" w:space="0" w:color="auto"/>
                <w:bottom w:val="none" w:sz="0" w:space="0" w:color="auto"/>
                <w:right w:val="none" w:sz="0" w:space="0" w:color="auto"/>
              </w:divBdr>
            </w:div>
            <w:div w:id="3489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ommons.wikimedia.org/wiki/File:Escut_de_Viladamat.s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cp:lastPrinted>2017-05-08T10:49:00Z</cp:lastPrinted>
  <dcterms:created xsi:type="dcterms:W3CDTF">2018-04-26T07:40:00Z</dcterms:created>
  <dcterms:modified xsi:type="dcterms:W3CDTF">2018-04-26T07:40:00Z</dcterms:modified>
</cp:coreProperties>
</file>